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2B8F" w:rsidRDefault="00000000">
      <w:pPr>
        <w:spacing w:after="13"/>
        <w:ind w:left="2787"/>
      </w:pPr>
      <w:r>
        <w:rPr>
          <w:noProof/>
        </w:rPr>
        <mc:AlternateContent>
          <mc:Choice Requires="wpg">
            <w:drawing>
              <wp:inline distT="0" distB="0" distL="0" distR="0">
                <wp:extent cx="1943100" cy="1973447"/>
                <wp:effectExtent l="0" t="0" r="0" b="0"/>
                <wp:docPr id="10066" name="Group 10066"/>
                <wp:cNvGraphicFramePr/>
                <a:graphic xmlns:a="http://schemas.openxmlformats.org/drawingml/2006/main">
                  <a:graphicData uri="http://schemas.microsoft.com/office/word/2010/wordprocessingGroup">
                    <wpg:wgp>
                      <wpg:cNvGrpSpPr/>
                      <wpg:grpSpPr>
                        <a:xfrm>
                          <a:off x="0" y="0"/>
                          <a:ext cx="1943100" cy="1973447"/>
                          <a:chOff x="0" y="0"/>
                          <a:chExt cx="1943100" cy="1973447"/>
                        </a:xfrm>
                      </wpg:grpSpPr>
                      <pic:pic xmlns:pic="http://schemas.openxmlformats.org/drawingml/2006/picture">
                        <pic:nvPicPr>
                          <pic:cNvPr id="7" name="Picture 7"/>
                          <pic:cNvPicPr/>
                        </pic:nvPicPr>
                        <pic:blipFill>
                          <a:blip r:embed="rId5"/>
                          <a:stretch>
                            <a:fillRect/>
                          </a:stretch>
                        </pic:blipFill>
                        <pic:spPr>
                          <a:xfrm>
                            <a:off x="0" y="0"/>
                            <a:ext cx="1943100" cy="1943100"/>
                          </a:xfrm>
                          <a:prstGeom prst="rect">
                            <a:avLst/>
                          </a:prstGeom>
                        </pic:spPr>
                      </pic:pic>
                      <wps:wsp>
                        <wps:cNvPr id="17" name="Rectangle 17"/>
                        <wps:cNvSpPr/>
                        <wps:spPr>
                          <a:xfrm>
                            <a:off x="1100455" y="1802521"/>
                            <a:ext cx="56348" cy="227332"/>
                          </a:xfrm>
                          <a:prstGeom prst="rect">
                            <a:avLst/>
                          </a:prstGeom>
                          <a:ln>
                            <a:noFill/>
                          </a:ln>
                        </wps:spPr>
                        <wps:txbx>
                          <w:txbxContent>
                            <w:p w:rsidR="00BF2B8F" w:rsidRDefault="00000000">
                              <w:r>
                                <w:rPr>
                                  <w:rFonts w:ascii="Arial" w:eastAsia="Arial" w:hAnsi="Arial" w:cs="Arial"/>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0066" style="width:153pt;height:155.39pt;mso-position-horizontal-relative:char;mso-position-vertical-relative:line" coordsize="19431,19734">
                <v:shape id="Picture 7" style="position:absolute;width:19431;height:19431;left:0;top:0;" filled="f">
                  <v:imagedata r:id="rId6"/>
                </v:shape>
                <v:rect id="Rectangle 17" style="position:absolute;width:563;height:2273;left:11004;top:18025;" filled="f" stroked="f">
                  <v:textbox inset="0,0,0,0">
                    <w:txbxContent>
                      <w:p>
                        <w:pPr>
                          <w:spacing w:before="0" w:after="160" w:line="259" w:lineRule="auto"/>
                        </w:pPr>
                        <w:r>
                          <w:rPr>
                            <w:rFonts w:cs="Arial" w:hAnsi="Arial" w:eastAsia="Arial" w:ascii="Arial"/>
                            <w:sz w:val="24"/>
                          </w:rPr>
                          <w:t xml:space="preserve"> </w:t>
                        </w:r>
                      </w:p>
                    </w:txbxContent>
                  </v:textbox>
                </v:rect>
              </v:group>
            </w:pict>
          </mc:Fallback>
        </mc:AlternateContent>
      </w:r>
    </w:p>
    <w:p w:rsidR="00BF2B8F" w:rsidRDefault="00000000">
      <w:pPr>
        <w:spacing w:after="0"/>
        <w:ind w:right="134"/>
        <w:jc w:val="center"/>
      </w:pPr>
      <w:r>
        <w:rPr>
          <w:rFonts w:ascii="Arial" w:eastAsia="Arial" w:hAnsi="Arial" w:cs="Arial"/>
          <w:sz w:val="24"/>
        </w:rPr>
        <w:t xml:space="preserve">//DOCUMENTARY / PHOTOJOURNALISM / CURATORIAL // </w:t>
      </w:r>
    </w:p>
    <w:p w:rsidR="00BF2B8F" w:rsidRDefault="00000000">
      <w:pPr>
        <w:spacing w:after="51"/>
        <w:ind w:left="400"/>
      </w:pPr>
      <w:r>
        <w:rPr>
          <w:rFonts w:ascii="Times New Roman" w:eastAsia="Times New Roman" w:hAnsi="Times New Roman" w:cs="Times New Roman"/>
          <w:sz w:val="16"/>
        </w:rPr>
        <w:t xml:space="preserve">                                            </w:t>
      </w:r>
    </w:p>
    <w:p w:rsidR="00BF2B8F" w:rsidRDefault="00BC7354">
      <w:pPr>
        <w:pStyle w:val="Heading1"/>
      </w:pPr>
      <w:r>
        <w:t>VICENTE JAIME VILLAFRANCA</w:t>
      </w:r>
    </w:p>
    <w:p w:rsidR="00BF2B8F" w:rsidRPr="00276141" w:rsidRDefault="00000000">
      <w:pPr>
        <w:spacing w:after="0"/>
        <w:rPr>
          <w:rFonts w:ascii="Times New Roman" w:hAnsi="Times New Roman" w:cs="Times New Roman"/>
        </w:rPr>
      </w:pPr>
      <w:r>
        <w:rPr>
          <w:rFonts w:ascii="Times New Roman" w:eastAsia="Times New Roman" w:hAnsi="Times New Roman" w:cs="Times New Roman"/>
          <w:sz w:val="24"/>
        </w:rPr>
        <w:t xml:space="preserve"> </w:t>
      </w:r>
    </w:p>
    <w:tbl>
      <w:tblPr>
        <w:tblStyle w:val="TableGrid"/>
        <w:tblW w:w="8630" w:type="dxa"/>
        <w:tblInd w:w="5" w:type="dxa"/>
        <w:tblCellMar>
          <w:top w:w="12" w:type="dxa"/>
          <w:left w:w="110" w:type="dxa"/>
          <w:bottom w:w="0" w:type="dxa"/>
          <w:right w:w="115" w:type="dxa"/>
        </w:tblCellMar>
        <w:tblLook w:val="04A0" w:firstRow="1" w:lastRow="0" w:firstColumn="1" w:lastColumn="0" w:noHBand="0" w:noVBand="1"/>
      </w:tblPr>
      <w:tblGrid>
        <w:gridCol w:w="8630"/>
      </w:tblGrid>
      <w:tr w:rsidR="00BF2B8F" w:rsidRPr="00276141">
        <w:trPr>
          <w:trHeight w:val="470"/>
        </w:trPr>
        <w:tc>
          <w:tcPr>
            <w:tcW w:w="8630" w:type="dxa"/>
            <w:tcBorders>
              <w:top w:val="single" w:sz="4" w:space="0" w:color="000000"/>
              <w:left w:val="single" w:sz="4" w:space="0" w:color="000000"/>
              <w:bottom w:val="single" w:sz="4" w:space="0" w:color="000000"/>
              <w:right w:val="single" w:sz="4" w:space="0" w:color="000000"/>
            </w:tcBorders>
          </w:tcPr>
          <w:p w:rsidR="00BF2B8F" w:rsidRPr="00276141" w:rsidRDefault="00276141" w:rsidP="00276141">
            <w:pPr>
              <w:ind w:left="400"/>
              <w:jc w:val="center"/>
              <w:rPr>
                <w:rFonts w:ascii="Times New Roman" w:hAnsi="Times New Roman" w:cs="Times New Roman"/>
                <w:sz w:val="20"/>
                <w:szCs w:val="20"/>
              </w:rPr>
            </w:pPr>
            <w:r w:rsidRPr="00276141">
              <w:rPr>
                <w:rFonts w:ascii="Times New Roman" w:hAnsi="Times New Roman" w:cs="Times New Roman"/>
                <w:sz w:val="20"/>
                <w:szCs w:val="20"/>
              </w:rPr>
              <w:t xml:space="preserve">Unit 1510 Pioneer Pointe, </w:t>
            </w:r>
            <w:proofErr w:type="spellStart"/>
            <w:r w:rsidRPr="00276141">
              <w:rPr>
                <w:rFonts w:ascii="Times New Roman" w:hAnsi="Times New Roman" w:cs="Times New Roman"/>
                <w:sz w:val="20"/>
                <w:szCs w:val="20"/>
              </w:rPr>
              <w:t>Brgy</w:t>
            </w:r>
            <w:proofErr w:type="spellEnd"/>
            <w:r w:rsidRPr="00276141">
              <w:rPr>
                <w:rFonts w:ascii="Times New Roman" w:hAnsi="Times New Roman" w:cs="Times New Roman"/>
                <w:sz w:val="20"/>
                <w:szCs w:val="20"/>
              </w:rPr>
              <w:t xml:space="preserve"> Highway Hills, Mandaluyong City, Philippines 1550</w:t>
            </w:r>
            <w:r w:rsidR="00000000" w:rsidRPr="00276141">
              <w:rPr>
                <w:rFonts w:ascii="Times New Roman" w:eastAsia="Times New Roman" w:hAnsi="Times New Roman" w:cs="Times New Roman"/>
                <w:sz w:val="20"/>
                <w:szCs w:val="20"/>
              </w:rPr>
              <w:t xml:space="preserve"> </w:t>
            </w:r>
          </w:p>
        </w:tc>
      </w:tr>
      <w:tr w:rsidR="00BF2B8F">
        <w:trPr>
          <w:trHeight w:val="883"/>
        </w:trPr>
        <w:tc>
          <w:tcPr>
            <w:tcW w:w="8630" w:type="dxa"/>
            <w:tcBorders>
              <w:top w:val="single" w:sz="4" w:space="0" w:color="000000"/>
              <w:left w:val="single" w:sz="4" w:space="0" w:color="000000"/>
              <w:bottom w:val="single" w:sz="4" w:space="0" w:color="000000"/>
              <w:right w:val="single" w:sz="4" w:space="0" w:color="000000"/>
            </w:tcBorders>
          </w:tcPr>
          <w:p w:rsidR="00BF2B8F" w:rsidRPr="00276141" w:rsidRDefault="00000000" w:rsidP="00276141">
            <w:pPr>
              <w:spacing w:after="0"/>
              <w:jc w:val="center"/>
              <w:rPr>
                <w:sz w:val="20"/>
                <w:szCs w:val="20"/>
              </w:rPr>
            </w:pPr>
            <w:r w:rsidRPr="00276141">
              <w:rPr>
                <w:rFonts w:ascii="Times New Roman" w:eastAsia="Times New Roman" w:hAnsi="Times New Roman" w:cs="Times New Roman"/>
                <w:sz w:val="20"/>
                <w:szCs w:val="20"/>
              </w:rPr>
              <w:t>Mobile: +639088894474</w:t>
            </w:r>
          </w:p>
          <w:p w:rsidR="00BF2B8F" w:rsidRPr="00276141" w:rsidRDefault="00000000">
            <w:pPr>
              <w:spacing w:after="0"/>
              <w:ind w:left="11"/>
              <w:jc w:val="center"/>
              <w:rPr>
                <w:sz w:val="20"/>
                <w:szCs w:val="20"/>
              </w:rPr>
            </w:pPr>
            <w:r w:rsidRPr="00276141">
              <w:rPr>
                <w:rFonts w:ascii="Times New Roman" w:eastAsia="Times New Roman" w:hAnsi="Times New Roman" w:cs="Times New Roman"/>
                <w:sz w:val="20"/>
                <w:szCs w:val="20"/>
              </w:rPr>
              <w:t xml:space="preserve">Email: </w:t>
            </w:r>
            <w:r w:rsidRPr="00276141">
              <w:rPr>
                <w:rFonts w:ascii="Times New Roman" w:eastAsia="Times New Roman" w:hAnsi="Times New Roman" w:cs="Times New Roman"/>
                <w:color w:val="0000FF"/>
                <w:sz w:val="20"/>
                <w:szCs w:val="20"/>
                <w:u w:val="single" w:color="0000FF"/>
              </w:rPr>
              <w:t>vjvillafranca@gmail.com</w:t>
            </w:r>
            <w:r w:rsidRPr="00276141">
              <w:rPr>
                <w:rFonts w:ascii="Times New Roman" w:eastAsia="Times New Roman" w:hAnsi="Times New Roman" w:cs="Times New Roman"/>
                <w:sz w:val="20"/>
                <w:szCs w:val="20"/>
              </w:rPr>
              <w:t xml:space="preserve"> ; </w:t>
            </w:r>
            <w:r w:rsidRPr="00276141">
              <w:rPr>
                <w:rFonts w:ascii="Times New Roman" w:eastAsia="Times New Roman" w:hAnsi="Times New Roman" w:cs="Times New Roman"/>
                <w:color w:val="0000FF"/>
                <w:sz w:val="20"/>
                <w:szCs w:val="20"/>
                <w:u w:val="single" w:color="0000FF"/>
              </w:rPr>
              <w:t>www.veejayvillafranca.com</w:t>
            </w:r>
            <w:r w:rsidRPr="00276141">
              <w:rPr>
                <w:rFonts w:ascii="Times New Roman" w:eastAsia="Times New Roman" w:hAnsi="Times New Roman" w:cs="Times New Roman"/>
                <w:sz w:val="20"/>
                <w:szCs w:val="20"/>
              </w:rPr>
              <w:t xml:space="preserve"> </w:t>
            </w:r>
          </w:p>
          <w:p w:rsidR="00BF2B8F" w:rsidRPr="00276141" w:rsidRDefault="00000000">
            <w:pPr>
              <w:spacing w:after="0"/>
              <w:rPr>
                <w:sz w:val="20"/>
                <w:szCs w:val="20"/>
              </w:rPr>
            </w:pPr>
            <w:r w:rsidRPr="00276141">
              <w:rPr>
                <w:rFonts w:ascii="Times New Roman" w:eastAsia="Times New Roman" w:hAnsi="Times New Roman" w:cs="Times New Roman"/>
                <w:sz w:val="20"/>
                <w:szCs w:val="20"/>
              </w:rPr>
              <w:t xml:space="preserve"> </w:t>
            </w:r>
          </w:p>
        </w:tc>
      </w:tr>
    </w:tbl>
    <w:p w:rsidR="00BF2B8F" w:rsidRDefault="00000000">
      <w:pPr>
        <w:spacing w:after="0"/>
      </w:pPr>
      <w:r>
        <w:rPr>
          <w:rFonts w:ascii="Times New Roman" w:eastAsia="Times New Roman" w:hAnsi="Times New Roman" w:cs="Times New Roman"/>
          <w:sz w:val="24"/>
        </w:rPr>
        <w:t xml:space="preserve"> </w:t>
      </w:r>
    </w:p>
    <w:tbl>
      <w:tblPr>
        <w:tblStyle w:val="TableGrid"/>
        <w:tblW w:w="8928" w:type="dxa"/>
        <w:tblInd w:w="5" w:type="dxa"/>
        <w:tblCellMar>
          <w:top w:w="0" w:type="dxa"/>
          <w:left w:w="0" w:type="dxa"/>
          <w:bottom w:w="0" w:type="dxa"/>
          <w:right w:w="55" w:type="dxa"/>
        </w:tblCellMar>
        <w:tblLook w:val="04A0" w:firstRow="1" w:lastRow="0" w:firstColumn="1" w:lastColumn="0" w:noHBand="0" w:noVBand="1"/>
      </w:tblPr>
      <w:tblGrid>
        <w:gridCol w:w="4411"/>
        <w:gridCol w:w="826"/>
        <w:gridCol w:w="3691"/>
      </w:tblGrid>
      <w:tr w:rsidR="00BF2B8F">
        <w:trPr>
          <w:trHeight w:val="720"/>
        </w:trPr>
        <w:tc>
          <w:tcPr>
            <w:tcW w:w="4411" w:type="dxa"/>
            <w:tcBorders>
              <w:top w:val="single" w:sz="4" w:space="0" w:color="000000"/>
              <w:left w:val="single" w:sz="4" w:space="0" w:color="000000"/>
              <w:bottom w:val="single" w:sz="4" w:space="0" w:color="000000"/>
              <w:right w:val="nil"/>
            </w:tcBorders>
          </w:tcPr>
          <w:p w:rsidR="00BF2B8F" w:rsidRDefault="00000000">
            <w:pPr>
              <w:spacing w:after="0"/>
              <w:ind w:left="110"/>
            </w:pPr>
            <w:r>
              <w:rPr>
                <w:rFonts w:ascii="Times New Roman" w:eastAsia="Times New Roman" w:hAnsi="Times New Roman" w:cs="Times New Roman"/>
                <w:b/>
                <w:sz w:val="20"/>
              </w:rPr>
              <w:t xml:space="preserve"> </w:t>
            </w:r>
          </w:p>
          <w:p w:rsidR="00BF2B8F" w:rsidRDefault="00000000">
            <w:pPr>
              <w:spacing w:after="0"/>
              <w:ind w:left="110"/>
            </w:pPr>
            <w:r>
              <w:rPr>
                <w:rFonts w:ascii="Times New Roman" w:eastAsia="Times New Roman" w:hAnsi="Times New Roman" w:cs="Times New Roman"/>
                <w:b/>
                <w:u w:val="single" w:color="000000"/>
              </w:rPr>
              <w:t>OBJECTIVE</w:t>
            </w:r>
            <w:r>
              <w:rPr>
                <w:rFonts w:ascii="Times New Roman" w:eastAsia="Times New Roman" w:hAnsi="Times New Roman" w:cs="Times New Roman"/>
                <w:b/>
              </w:rPr>
              <w:t xml:space="preserve"> </w:t>
            </w:r>
          </w:p>
          <w:p w:rsidR="00BF2B8F" w:rsidRDefault="00000000">
            <w:pPr>
              <w:spacing w:after="0"/>
              <w:ind w:left="110"/>
            </w:pPr>
            <w:r>
              <w:rPr>
                <w:rFonts w:ascii="Times New Roman" w:eastAsia="Times New Roman" w:hAnsi="Times New Roman" w:cs="Times New Roman"/>
                <w:b/>
                <w:sz w:val="20"/>
              </w:rPr>
              <w:t xml:space="preserve"> </w:t>
            </w:r>
          </w:p>
        </w:tc>
        <w:tc>
          <w:tcPr>
            <w:tcW w:w="826" w:type="dxa"/>
            <w:tcBorders>
              <w:top w:val="single" w:sz="4" w:space="0" w:color="000000"/>
              <w:left w:val="nil"/>
              <w:bottom w:val="single" w:sz="4" w:space="0" w:color="000000"/>
              <w:right w:val="nil"/>
            </w:tcBorders>
          </w:tcPr>
          <w:p w:rsidR="00BF2B8F" w:rsidRDefault="00BF2B8F"/>
        </w:tc>
        <w:tc>
          <w:tcPr>
            <w:tcW w:w="3691" w:type="dxa"/>
            <w:tcBorders>
              <w:top w:val="single" w:sz="4" w:space="0" w:color="000000"/>
              <w:left w:val="nil"/>
              <w:bottom w:val="single" w:sz="4" w:space="0" w:color="000000"/>
              <w:right w:val="single" w:sz="4" w:space="0" w:color="000000"/>
            </w:tcBorders>
          </w:tcPr>
          <w:p w:rsidR="00BF2B8F" w:rsidRDefault="00BF2B8F"/>
        </w:tc>
      </w:tr>
      <w:tr w:rsidR="00BF2B8F">
        <w:trPr>
          <w:trHeight w:val="1315"/>
        </w:trPr>
        <w:tc>
          <w:tcPr>
            <w:tcW w:w="4411" w:type="dxa"/>
            <w:tcBorders>
              <w:top w:val="single" w:sz="4" w:space="0" w:color="000000"/>
              <w:left w:val="single" w:sz="4" w:space="0" w:color="000000"/>
              <w:bottom w:val="single" w:sz="4" w:space="0" w:color="000000"/>
              <w:right w:val="single" w:sz="4" w:space="0" w:color="000000"/>
            </w:tcBorders>
          </w:tcPr>
          <w:p w:rsidR="00BF2B8F" w:rsidRDefault="00000000">
            <w:pPr>
              <w:spacing w:after="0"/>
              <w:ind w:left="110"/>
            </w:pPr>
            <w:r>
              <w:rPr>
                <w:rFonts w:ascii="Times New Roman" w:eastAsia="Times New Roman" w:hAnsi="Times New Roman" w:cs="Times New Roman"/>
                <w:sz w:val="24"/>
              </w:rPr>
              <w:t xml:space="preserve"> </w:t>
            </w:r>
          </w:p>
        </w:tc>
        <w:tc>
          <w:tcPr>
            <w:tcW w:w="826" w:type="dxa"/>
            <w:tcBorders>
              <w:top w:val="single" w:sz="4" w:space="0" w:color="000000"/>
              <w:left w:val="single" w:sz="4" w:space="0" w:color="000000"/>
              <w:bottom w:val="single" w:sz="4" w:space="0" w:color="000000"/>
              <w:right w:val="nil"/>
            </w:tcBorders>
          </w:tcPr>
          <w:p w:rsidR="00BF2B8F" w:rsidRDefault="00000000">
            <w:pPr>
              <w:spacing w:after="0"/>
              <w:ind w:left="106"/>
            </w:pPr>
            <w:r>
              <w:rPr>
                <w:rFonts w:ascii="Times New Roman" w:eastAsia="Times New Roman" w:hAnsi="Times New Roman" w:cs="Times New Roman"/>
                <w:sz w:val="20"/>
              </w:rPr>
              <w:t xml:space="preserve"> </w:t>
            </w:r>
          </w:p>
          <w:p w:rsidR="00BF2B8F" w:rsidRDefault="00000000">
            <w:pPr>
              <w:spacing w:after="0"/>
              <w:ind w:left="106"/>
            </w:pPr>
            <w:r>
              <w:rPr>
                <w:rFonts w:ascii="Times New Roman" w:eastAsia="Times New Roman" w:hAnsi="Times New Roman" w:cs="Times New Roman"/>
                <w:sz w:val="20"/>
              </w:rPr>
              <w:t xml:space="preserve"> </w:t>
            </w:r>
          </w:p>
          <w:p w:rsidR="00BF2B8F" w:rsidRDefault="00000000">
            <w:pPr>
              <w:spacing w:after="0"/>
              <w:ind w:left="228"/>
              <w:jc w:val="center"/>
            </w:pPr>
            <w:r>
              <w:rPr>
                <w:rFonts w:ascii="Times New Roman" w:eastAsia="Times New Roman" w:hAnsi="Times New Roman" w:cs="Times New Roman"/>
                <w:sz w:val="20"/>
              </w:rPr>
              <w:t>-</w:t>
            </w:r>
            <w:r>
              <w:rPr>
                <w:rFonts w:ascii="Arial" w:eastAsia="Arial" w:hAnsi="Arial" w:cs="Arial"/>
                <w:sz w:val="20"/>
              </w:rPr>
              <w:t xml:space="preserve"> </w:t>
            </w:r>
          </w:p>
        </w:tc>
        <w:tc>
          <w:tcPr>
            <w:tcW w:w="3691" w:type="dxa"/>
            <w:tcBorders>
              <w:top w:val="single" w:sz="4" w:space="0" w:color="000000"/>
              <w:left w:val="nil"/>
              <w:bottom w:val="single" w:sz="4" w:space="0" w:color="000000"/>
              <w:right w:val="single" w:sz="4" w:space="0" w:color="000000"/>
            </w:tcBorders>
          </w:tcPr>
          <w:p w:rsidR="00276141" w:rsidRDefault="00276141">
            <w:pPr>
              <w:spacing w:after="0"/>
              <w:rPr>
                <w:rFonts w:ascii="Times New Roman" w:eastAsia="Times New Roman" w:hAnsi="Times New Roman" w:cs="Times New Roman"/>
                <w:sz w:val="20"/>
              </w:rPr>
            </w:pPr>
          </w:p>
          <w:p w:rsidR="00276141" w:rsidRDefault="00276141">
            <w:pPr>
              <w:spacing w:after="0"/>
              <w:rPr>
                <w:rFonts w:ascii="Times New Roman" w:eastAsia="Times New Roman" w:hAnsi="Times New Roman" w:cs="Times New Roman"/>
                <w:sz w:val="20"/>
              </w:rPr>
            </w:pPr>
          </w:p>
          <w:p w:rsidR="00BF2B8F" w:rsidRDefault="00000000">
            <w:pPr>
              <w:spacing w:after="0"/>
            </w:pPr>
            <w:r>
              <w:rPr>
                <w:rFonts w:ascii="Times New Roman" w:eastAsia="Times New Roman" w:hAnsi="Times New Roman" w:cs="Times New Roman"/>
                <w:sz w:val="20"/>
              </w:rPr>
              <w:t>For general reference</w:t>
            </w:r>
            <w:r>
              <w:rPr>
                <w:rFonts w:ascii="Times New Roman" w:eastAsia="Times New Roman" w:hAnsi="Times New Roman" w:cs="Times New Roman"/>
                <w:sz w:val="24"/>
              </w:rPr>
              <w:t xml:space="preserve"> </w:t>
            </w:r>
          </w:p>
        </w:tc>
      </w:tr>
      <w:tr w:rsidR="00BF2B8F">
        <w:trPr>
          <w:trHeight w:val="816"/>
        </w:trPr>
        <w:tc>
          <w:tcPr>
            <w:tcW w:w="4411" w:type="dxa"/>
            <w:tcBorders>
              <w:top w:val="single" w:sz="4" w:space="0" w:color="000000"/>
              <w:left w:val="single" w:sz="4" w:space="0" w:color="000000"/>
              <w:bottom w:val="single" w:sz="4" w:space="0" w:color="000000"/>
              <w:right w:val="nil"/>
            </w:tcBorders>
          </w:tcPr>
          <w:p w:rsidR="00BF2B8F" w:rsidRDefault="00000000">
            <w:pPr>
              <w:spacing w:after="0"/>
              <w:ind w:left="110"/>
            </w:pPr>
            <w:r>
              <w:rPr>
                <w:rFonts w:ascii="Times New Roman" w:eastAsia="Times New Roman" w:hAnsi="Times New Roman" w:cs="Times New Roman"/>
                <w:sz w:val="24"/>
              </w:rPr>
              <w:t xml:space="preserve"> </w:t>
            </w:r>
          </w:p>
          <w:p w:rsidR="00BF2B8F" w:rsidRDefault="00000000">
            <w:pPr>
              <w:spacing w:after="0"/>
              <w:ind w:left="110"/>
            </w:pPr>
            <w:r>
              <w:rPr>
                <w:rFonts w:ascii="Times New Roman" w:eastAsia="Times New Roman" w:hAnsi="Times New Roman" w:cs="Times New Roman"/>
                <w:b/>
                <w:u w:val="single" w:color="000000"/>
              </w:rPr>
              <w:t>EDUCATION</w:t>
            </w:r>
            <w:r>
              <w:rPr>
                <w:rFonts w:ascii="Times New Roman" w:eastAsia="Times New Roman" w:hAnsi="Times New Roman" w:cs="Times New Roman"/>
                <w:sz w:val="24"/>
              </w:rPr>
              <w:t xml:space="preserve"> </w:t>
            </w:r>
          </w:p>
          <w:p w:rsidR="00BF2B8F" w:rsidRDefault="00000000">
            <w:pPr>
              <w:spacing w:after="0"/>
              <w:ind w:left="110"/>
            </w:pPr>
            <w:r>
              <w:rPr>
                <w:rFonts w:ascii="Times New Roman" w:eastAsia="Times New Roman" w:hAnsi="Times New Roman" w:cs="Times New Roman"/>
                <w:sz w:val="24"/>
              </w:rPr>
              <w:t xml:space="preserve"> </w:t>
            </w:r>
          </w:p>
        </w:tc>
        <w:tc>
          <w:tcPr>
            <w:tcW w:w="826" w:type="dxa"/>
            <w:tcBorders>
              <w:top w:val="single" w:sz="4" w:space="0" w:color="000000"/>
              <w:left w:val="nil"/>
              <w:bottom w:val="single" w:sz="4" w:space="0" w:color="000000"/>
              <w:right w:val="nil"/>
            </w:tcBorders>
          </w:tcPr>
          <w:p w:rsidR="00BF2B8F" w:rsidRDefault="00BF2B8F"/>
        </w:tc>
        <w:tc>
          <w:tcPr>
            <w:tcW w:w="3691" w:type="dxa"/>
            <w:tcBorders>
              <w:top w:val="single" w:sz="4" w:space="0" w:color="000000"/>
              <w:left w:val="nil"/>
              <w:bottom w:val="single" w:sz="4" w:space="0" w:color="000000"/>
              <w:right w:val="single" w:sz="4" w:space="0" w:color="000000"/>
            </w:tcBorders>
          </w:tcPr>
          <w:p w:rsidR="00BF2B8F" w:rsidRDefault="00BF2B8F"/>
        </w:tc>
      </w:tr>
      <w:tr w:rsidR="00BF2B8F">
        <w:trPr>
          <w:trHeight w:val="1147"/>
        </w:trPr>
        <w:tc>
          <w:tcPr>
            <w:tcW w:w="4411" w:type="dxa"/>
            <w:tcBorders>
              <w:top w:val="single" w:sz="4" w:space="0" w:color="000000"/>
              <w:left w:val="single" w:sz="4" w:space="0" w:color="000000"/>
              <w:bottom w:val="nil"/>
              <w:right w:val="single" w:sz="4" w:space="0" w:color="000000"/>
            </w:tcBorders>
          </w:tcPr>
          <w:p w:rsidR="00BF2B8F" w:rsidRDefault="00000000">
            <w:pPr>
              <w:spacing w:after="0"/>
              <w:ind w:left="110"/>
            </w:pPr>
            <w:r>
              <w:rPr>
                <w:rFonts w:ascii="Times New Roman" w:eastAsia="Times New Roman" w:hAnsi="Times New Roman" w:cs="Times New Roman"/>
                <w:sz w:val="24"/>
              </w:rPr>
              <w:t xml:space="preserve"> </w:t>
            </w:r>
          </w:p>
        </w:tc>
        <w:tc>
          <w:tcPr>
            <w:tcW w:w="826" w:type="dxa"/>
            <w:tcBorders>
              <w:top w:val="single" w:sz="4" w:space="0" w:color="000000"/>
              <w:left w:val="single" w:sz="4" w:space="0" w:color="000000"/>
              <w:bottom w:val="nil"/>
              <w:right w:val="nil"/>
            </w:tcBorders>
          </w:tcPr>
          <w:p w:rsidR="00BF2B8F" w:rsidRDefault="00000000">
            <w:pPr>
              <w:spacing w:after="0"/>
              <w:ind w:left="228"/>
              <w:jc w:val="center"/>
            </w:pPr>
            <w:r>
              <w:rPr>
                <w:rFonts w:ascii="Times New Roman" w:eastAsia="Times New Roman" w:hAnsi="Times New Roman" w:cs="Times New Roman"/>
                <w:sz w:val="20"/>
              </w:rPr>
              <w:t>-</w:t>
            </w:r>
            <w:r>
              <w:rPr>
                <w:rFonts w:ascii="Arial" w:eastAsia="Arial" w:hAnsi="Arial" w:cs="Arial"/>
                <w:sz w:val="20"/>
              </w:rPr>
              <w:t xml:space="preserve"> </w:t>
            </w:r>
          </w:p>
        </w:tc>
        <w:tc>
          <w:tcPr>
            <w:tcW w:w="3691" w:type="dxa"/>
            <w:tcBorders>
              <w:top w:val="single" w:sz="4" w:space="0" w:color="000000"/>
              <w:left w:val="nil"/>
              <w:bottom w:val="nil"/>
              <w:right w:val="single" w:sz="4" w:space="0" w:color="000000"/>
            </w:tcBorders>
          </w:tcPr>
          <w:p w:rsidR="00BF2B8F" w:rsidRDefault="00000000">
            <w:pPr>
              <w:spacing w:after="0"/>
              <w:ind w:right="29"/>
            </w:pPr>
            <w:r>
              <w:rPr>
                <w:rFonts w:ascii="Times New Roman" w:eastAsia="Times New Roman" w:hAnsi="Times New Roman" w:cs="Times New Roman"/>
              </w:rPr>
              <w:t xml:space="preserve">2000-2005 Bachelor of Fine Arts and Design Major in Advertising Arts. Royal Pontifical University of Santo Tomas. </w:t>
            </w:r>
          </w:p>
        </w:tc>
      </w:tr>
      <w:tr w:rsidR="00BF2B8F">
        <w:trPr>
          <w:trHeight w:val="1519"/>
        </w:trPr>
        <w:tc>
          <w:tcPr>
            <w:tcW w:w="4411" w:type="dxa"/>
            <w:tcBorders>
              <w:top w:val="nil"/>
              <w:left w:val="single" w:sz="4" w:space="0" w:color="000000"/>
              <w:bottom w:val="nil"/>
              <w:right w:val="single" w:sz="4" w:space="0" w:color="000000"/>
            </w:tcBorders>
          </w:tcPr>
          <w:p w:rsidR="00BF2B8F" w:rsidRDefault="00BF2B8F"/>
        </w:tc>
        <w:tc>
          <w:tcPr>
            <w:tcW w:w="826" w:type="dxa"/>
            <w:tcBorders>
              <w:top w:val="nil"/>
              <w:left w:val="single" w:sz="4" w:space="0" w:color="000000"/>
              <w:bottom w:val="nil"/>
              <w:right w:val="nil"/>
            </w:tcBorders>
            <w:vAlign w:val="bottom"/>
          </w:tcPr>
          <w:p w:rsidR="00BF2B8F" w:rsidRDefault="00000000">
            <w:pPr>
              <w:spacing w:after="1015"/>
              <w:ind w:left="228"/>
              <w:jc w:val="center"/>
            </w:pPr>
            <w:r>
              <w:rPr>
                <w:rFonts w:ascii="Times New Roman" w:eastAsia="Times New Roman" w:hAnsi="Times New Roman" w:cs="Times New Roman"/>
                <w:sz w:val="20"/>
              </w:rPr>
              <w:t>-</w:t>
            </w:r>
            <w:r>
              <w:rPr>
                <w:rFonts w:ascii="Arial" w:eastAsia="Arial" w:hAnsi="Arial" w:cs="Arial"/>
                <w:sz w:val="20"/>
              </w:rPr>
              <w:t xml:space="preserve"> </w:t>
            </w:r>
          </w:p>
          <w:p w:rsidR="00BF2B8F" w:rsidRDefault="00000000">
            <w:pPr>
              <w:spacing w:after="0"/>
              <w:ind w:left="106"/>
            </w:pPr>
            <w:r>
              <w:rPr>
                <w:rFonts w:ascii="Times New Roman" w:eastAsia="Times New Roman" w:hAnsi="Times New Roman" w:cs="Times New Roman"/>
              </w:rPr>
              <w:t xml:space="preserve"> </w:t>
            </w:r>
          </w:p>
        </w:tc>
        <w:tc>
          <w:tcPr>
            <w:tcW w:w="3691" w:type="dxa"/>
            <w:tcBorders>
              <w:top w:val="nil"/>
              <w:left w:val="nil"/>
              <w:bottom w:val="nil"/>
              <w:right w:val="single" w:sz="4" w:space="0" w:color="000000"/>
            </w:tcBorders>
          </w:tcPr>
          <w:p w:rsidR="00BF2B8F" w:rsidRDefault="00000000" w:rsidP="00276141">
            <w:pPr>
              <w:spacing w:after="0"/>
            </w:pPr>
            <w:r>
              <w:rPr>
                <w:rFonts w:ascii="Times New Roman" w:eastAsia="Times New Roman" w:hAnsi="Times New Roman" w:cs="Times New Roman"/>
              </w:rPr>
              <w:t xml:space="preserve">2005 Angkor photo festival – workshop for young Asian journalists with mentors Sarah Caron (Cosmos Paris), Patrick Chauvel (Paris Match) and </w:t>
            </w:r>
          </w:p>
          <w:p w:rsidR="00BF2B8F" w:rsidRDefault="00000000">
            <w:pPr>
              <w:spacing w:after="0"/>
            </w:pPr>
            <w:proofErr w:type="spellStart"/>
            <w:r>
              <w:rPr>
                <w:rFonts w:ascii="Times New Roman" w:eastAsia="Times New Roman" w:hAnsi="Times New Roman" w:cs="Times New Roman"/>
              </w:rPr>
              <w:t>Antoinne</w:t>
            </w:r>
            <w:proofErr w:type="spellEnd"/>
            <w:r>
              <w:rPr>
                <w:rFonts w:ascii="Times New Roman" w:eastAsia="Times New Roman" w:hAnsi="Times New Roman" w:cs="Times New Roman"/>
              </w:rPr>
              <w:t xml:space="preserve"> D’ </w:t>
            </w:r>
            <w:proofErr w:type="spellStart"/>
            <w:r>
              <w:rPr>
                <w:rFonts w:ascii="Times New Roman" w:eastAsia="Times New Roman" w:hAnsi="Times New Roman" w:cs="Times New Roman"/>
              </w:rPr>
              <w:t>Agatta</w:t>
            </w:r>
            <w:proofErr w:type="spellEnd"/>
            <w:r>
              <w:rPr>
                <w:rFonts w:ascii="Times New Roman" w:eastAsia="Times New Roman" w:hAnsi="Times New Roman" w:cs="Times New Roman"/>
              </w:rPr>
              <w:t xml:space="preserve"> (Magnum Photos) </w:t>
            </w:r>
          </w:p>
        </w:tc>
      </w:tr>
      <w:tr w:rsidR="00BF2B8F">
        <w:trPr>
          <w:trHeight w:val="1390"/>
        </w:trPr>
        <w:tc>
          <w:tcPr>
            <w:tcW w:w="4411" w:type="dxa"/>
            <w:tcBorders>
              <w:top w:val="nil"/>
              <w:left w:val="single" w:sz="4" w:space="0" w:color="000000"/>
              <w:bottom w:val="single" w:sz="4" w:space="0" w:color="000000"/>
              <w:right w:val="single" w:sz="4" w:space="0" w:color="000000"/>
            </w:tcBorders>
          </w:tcPr>
          <w:p w:rsidR="00BF2B8F" w:rsidRDefault="00BF2B8F"/>
        </w:tc>
        <w:tc>
          <w:tcPr>
            <w:tcW w:w="826" w:type="dxa"/>
            <w:tcBorders>
              <w:top w:val="nil"/>
              <w:left w:val="single" w:sz="4" w:space="0" w:color="000000"/>
              <w:bottom w:val="single" w:sz="4" w:space="0" w:color="000000"/>
              <w:right w:val="nil"/>
            </w:tcBorders>
          </w:tcPr>
          <w:p w:rsidR="00BF2B8F" w:rsidRDefault="00000000">
            <w:pPr>
              <w:spacing w:after="0"/>
              <w:ind w:left="228"/>
              <w:jc w:val="center"/>
            </w:pPr>
            <w:r>
              <w:rPr>
                <w:rFonts w:ascii="Times New Roman" w:eastAsia="Times New Roman" w:hAnsi="Times New Roman" w:cs="Times New Roman"/>
                <w:sz w:val="20"/>
              </w:rPr>
              <w:t>-</w:t>
            </w:r>
            <w:r>
              <w:rPr>
                <w:rFonts w:ascii="Arial" w:eastAsia="Arial" w:hAnsi="Arial" w:cs="Arial"/>
                <w:sz w:val="20"/>
              </w:rPr>
              <w:t xml:space="preserve"> </w:t>
            </w:r>
          </w:p>
        </w:tc>
        <w:tc>
          <w:tcPr>
            <w:tcW w:w="3691" w:type="dxa"/>
            <w:tcBorders>
              <w:top w:val="nil"/>
              <w:left w:val="nil"/>
              <w:bottom w:val="single" w:sz="4" w:space="0" w:color="000000"/>
              <w:right w:val="single" w:sz="4" w:space="0" w:color="000000"/>
            </w:tcBorders>
            <w:vAlign w:val="bottom"/>
          </w:tcPr>
          <w:p w:rsidR="00BF2B8F" w:rsidRDefault="00000000">
            <w:pPr>
              <w:spacing w:after="5" w:line="234" w:lineRule="auto"/>
            </w:pPr>
            <w:r>
              <w:rPr>
                <w:rFonts w:ascii="Times New Roman" w:eastAsia="Times New Roman" w:hAnsi="Times New Roman" w:cs="Times New Roman"/>
              </w:rPr>
              <w:t xml:space="preserve">2007 – Full scholar at the Asian Center for Journalism Diploma in </w:t>
            </w:r>
          </w:p>
          <w:p w:rsidR="00BF2B8F" w:rsidRDefault="00000000">
            <w:pPr>
              <w:spacing w:after="0"/>
            </w:pPr>
            <w:r>
              <w:rPr>
                <w:rFonts w:ascii="Times New Roman" w:eastAsia="Times New Roman" w:hAnsi="Times New Roman" w:cs="Times New Roman"/>
              </w:rPr>
              <w:t xml:space="preserve">Photojournalism course under the World Press Photo Foundation and Konrad </w:t>
            </w:r>
            <w:proofErr w:type="spellStart"/>
            <w:r>
              <w:rPr>
                <w:rFonts w:ascii="Times New Roman" w:eastAsia="Times New Roman" w:hAnsi="Times New Roman" w:cs="Times New Roman"/>
              </w:rPr>
              <w:t>Adenaeur</w:t>
            </w:r>
            <w:proofErr w:type="spellEnd"/>
            <w:r>
              <w:rPr>
                <w:rFonts w:ascii="Times New Roman" w:eastAsia="Times New Roman" w:hAnsi="Times New Roman" w:cs="Times New Roman"/>
              </w:rPr>
              <w:t xml:space="preserve"> Foundation. </w:t>
            </w:r>
          </w:p>
        </w:tc>
      </w:tr>
    </w:tbl>
    <w:p w:rsidR="00BF2B8F" w:rsidRDefault="00BF2B8F">
      <w:pPr>
        <w:spacing w:after="0"/>
        <w:ind w:left="-1803" w:right="539"/>
      </w:pPr>
    </w:p>
    <w:tbl>
      <w:tblPr>
        <w:tblStyle w:val="TableGrid"/>
        <w:tblW w:w="8630" w:type="dxa"/>
        <w:tblInd w:w="5" w:type="dxa"/>
        <w:tblCellMar>
          <w:top w:w="12" w:type="dxa"/>
          <w:left w:w="106" w:type="dxa"/>
          <w:bottom w:w="0" w:type="dxa"/>
          <w:right w:w="52" w:type="dxa"/>
        </w:tblCellMar>
        <w:tblLook w:val="04A0" w:firstRow="1" w:lastRow="0" w:firstColumn="1" w:lastColumn="0" w:noHBand="0" w:noVBand="1"/>
      </w:tblPr>
      <w:tblGrid>
        <w:gridCol w:w="2976"/>
        <w:gridCol w:w="5654"/>
      </w:tblGrid>
      <w:tr w:rsidR="00BF2B8F">
        <w:trPr>
          <w:trHeight w:val="816"/>
        </w:trPr>
        <w:tc>
          <w:tcPr>
            <w:tcW w:w="8630" w:type="dxa"/>
            <w:gridSpan w:val="2"/>
            <w:tcBorders>
              <w:top w:val="single" w:sz="4" w:space="0" w:color="000000"/>
              <w:left w:val="single" w:sz="4" w:space="0" w:color="000000"/>
              <w:bottom w:val="single" w:sz="4" w:space="0" w:color="000000"/>
              <w:right w:val="single" w:sz="4" w:space="0" w:color="000000"/>
            </w:tcBorders>
          </w:tcPr>
          <w:p w:rsidR="00BF2B8F" w:rsidRDefault="00000000">
            <w:pPr>
              <w:spacing w:after="0"/>
              <w:ind w:left="5"/>
            </w:pPr>
            <w:r>
              <w:rPr>
                <w:rFonts w:ascii="Times New Roman" w:eastAsia="Times New Roman" w:hAnsi="Times New Roman" w:cs="Times New Roman"/>
                <w:sz w:val="24"/>
              </w:rPr>
              <w:lastRenderedPageBreak/>
              <w:t xml:space="preserve"> </w:t>
            </w:r>
          </w:p>
          <w:p w:rsidR="00BF2B8F" w:rsidRDefault="00000000" w:rsidP="00276141">
            <w:pPr>
              <w:spacing w:after="0"/>
            </w:pPr>
            <w:r>
              <w:rPr>
                <w:rFonts w:ascii="Times New Roman" w:eastAsia="Times New Roman" w:hAnsi="Times New Roman" w:cs="Times New Roman"/>
                <w:b/>
                <w:u w:val="single" w:color="000000"/>
              </w:rPr>
              <w:t>WORK EXPERIENCE</w:t>
            </w:r>
            <w:r>
              <w:rPr>
                <w:rFonts w:ascii="Times New Roman" w:eastAsia="Times New Roman" w:hAnsi="Times New Roman" w:cs="Times New Roman"/>
                <w:sz w:val="24"/>
              </w:rPr>
              <w:t xml:space="preserve"> </w:t>
            </w:r>
          </w:p>
          <w:p w:rsidR="00BF2B8F" w:rsidRDefault="00BF2B8F">
            <w:pPr>
              <w:spacing w:after="0"/>
              <w:ind w:left="5"/>
            </w:pPr>
          </w:p>
        </w:tc>
      </w:tr>
      <w:tr w:rsidR="00BF2B8F">
        <w:trPr>
          <w:trHeight w:val="11794"/>
        </w:trPr>
        <w:tc>
          <w:tcPr>
            <w:tcW w:w="2976" w:type="dxa"/>
            <w:tcBorders>
              <w:top w:val="single" w:sz="4" w:space="0" w:color="000000"/>
              <w:left w:val="single" w:sz="4" w:space="0" w:color="000000"/>
              <w:bottom w:val="single" w:sz="4" w:space="0" w:color="000000"/>
              <w:right w:val="single" w:sz="4" w:space="0" w:color="000000"/>
            </w:tcBorders>
          </w:tcPr>
          <w:p w:rsidR="00BF2B8F" w:rsidRDefault="00BF2B8F" w:rsidP="00276141">
            <w:pPr>
              <w:spacing w:after="0"/>
            </w:pPr>
          </w:p>
        </w:tc>
        <w:tc>
          <w:tcPr>
            <w:tcW w:w="5654" w:type="dxa"/>
            <w:tcBorders>
              <w:top w:val="single" w:sz="4" w:space="0" w:color="000000"/>
              <w:left w:val="single" w:sz="4" w:space="0" w:color="000000"/>
              <w:bottom w:val="single" w:sz="4" w:space="0" w:color="000000"/>
              <w:right w:val="single" w:sz="4" w:space="0" w:color="000000"/>
            </w:tcBorders>
          </w:tcPr>
          <w:p w:rsidR="00BF2B8F" w:rsidRDefault="00000000">
            <w:pPr>
              <w:spacing w:after="0"/>
            </w:pPr>
            <w:r>
              <w:rPr>
                <w:rFonts w:ascii="Times New Roman" w:eastAsia="Times New Roman" w:hAnsi="Times New Roman" w:cs="Times New Roman"/>
              </w:rPr>
              <w:t xml:space="preserve"> </w:t>
            </w:r>
          </w:p>
          <w:p w:rsidR="00BF2B8F" w:rsidRDefault="00000000">
            <w:pPr>
              <w:numPr>
                <w:ilvl w:val="0"/>
                <w:numId w:val="1"/>
              </w:numPr>
              <w:spacing w:after="59" w:line="239" w:lineRule="auto"/>
              <w:ind w:hanging="240"/>
            </w:pPr>
            <w:r>
              <w:rPr>
                <w:rFonts w:ascii="Times New Roman" w:eastAsia="Times New Roman" w:hAnsi="Times New Roman" w:cs="Times New Roman"/>
              </w:rPr>
              <w:t xml:space="preserve">2003 – 2006 staff photojournalist. Philippine Graphic weekly news magazine. </w:t>
            </w:r>
          </w:p>
          <w:p w:rsidR="00BF2B8F" w:rsidRDefault="00000000">
            <w:pPr>
              <w:numPr>
                <w:ilvl w:val="0"/>
                <w:numId w:val="1"/>
              </w:numPr>
              <w:spacing w:after="51" w:line="245" w:lineRule="auto"/>
              <w:ind w:hanging="240"/>
            </w:pPr>
            <w:r>
              <w:rPr>
                <w:rFonts w:ascii="Times New Roman" w:eastAsia="Times New Roman" w:hAnsi="Times New Roman" w:cs="Times New Roman"/>
              </w:rPr>
              <w:t xml:space="preserve">2005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2006 </w:t>
            </w:r>
            <w:r>
              <w:rPr>
                <w:rFonts w:ascii="Times New Roman" w:eastAsia="Times New Roman" w:hAnsi="Times New Roman" w:cs="Times New Roman"/>
              </w:rPr>
              <w:tab/>
              <w:t xml:space="preserve">staff </w:t>
            </w:r>
            <w:r>
              <w:rPr>
                <w:rFonts w:ascii="Times New Roman" w:eastAsia="Times New Roman" w:hAnsi="Times New Roman" w:cs="Times New Roman"/>
              </w:rPr>
              <w:tab/>
              <w:t xml:space="preserve">photojournalist </w:t>
            </w:r>
            <w:r>
              <w:rPr>
                <w:rFonts w:ascii="Times New Roman" w:eastAsia="Times New Roman" w:hAnsi="Times New Roman" w:cs="Times New Roman"/>
              </w:rPr>
              <w:tab/>
            </w:r>
            <w:proofErr w:type="spellStart"/>
            <w:r>
              <w:rPr>
                <w:rFonts w:ascii="Times New Roman" w:eastAsia="Times New Roman" w:hAnsi="Times New Roman" w:cs="Times New Roman"/>
              </w:rPr>
              <w:t>BusinessMirror</w:t>
            </w:r>
            <w:proofErr w:type="spellEnd"/>
            <w:r>
              <w:rPr>
                <w:rFonts w:ascii="Times New Roman" w:eastAsia="Times New Roman" w:hAnsi="Times New Roman" w:cs="Times New Roman"/>
              </w:rPr>
              <w:t xml:space="preserve"> newspaper </w:t>
            </w:r>
          </w:p>
          <w:p w:rsidR="00BF2B8F" w:rsidRDefault="00000000">
            <w:pPr>
              <w:numPr>
                <w:ilvl w:val="0"/>
                <w:numId w:val="2"/>
              </w:numPr>
              <w:spacing w:after="58" w:line="239" w:lineRule="auto"/>
              <w:ind w:right="56" w:hanging="360"/>
              <w:jc w:val="both"/>
            </w:pPr>
            <w:r>
              <w:rPr>
                <w:rFonts w:ascii="Times New Roman" w:eastAsia="Times New Roman" w:hAnsi="Times New Roman" w:cs="Times New Roman"/>
              </w:rPr>
              <w:t xml:space="preserve">Assigned in the Presidential beat in 2003. Became a regular member of </w:t>
            </w:r>
            <w:r>
              <w:rPr>
                <w:rFonts w:ascii="Times New Roman" w:eastAsia="Times New Roman" w:hAnsi="Times New Roman" w:cs="Times New Roman"/>
                <w:b/>
              </w:rPr>
              <w:t>The Presidential Photojournalists Association</w:t>
            </w:r>
            <w:r>
              <w:rPr>
                <w:rFonts w:ascii="Times New Roman" w:eastAsia="Times New Roman" w:hAnsi="Times New Roman" w:cs="Times New Roman"/>
              </w:rPr>
              <w:t xml:space="preserve"> of the Philippines after 6 months.  </w:t>
            </w:r>
          </w:p>
          <w:p w:rsidR="00BF2B8F" w:rsidRDefault="00000000">
            <w:pPr>
              <w:numPr>
                <w:ilvl w:val="0"/>
                <w:numId w:val="2"/>
              </w:numPr>
              <w:spacing w:after="60" w:line="236" w:lineRule="auto"/>
              <w:ind w:right="56" w:hanging="360"/>
              <w:jc w:val="both"/>
            </w:pPr>
            <w:r>
              <w:rPr>
                <w:rFonts w:ascii="Times New Roman" w:eastAsia="Times New Roman" w:hAnsi="Times New Roman" w:cs="Times New Roman"/>
              </w:rPr>
              <w:t xml:space="preserve">Assigned to the regular news beat after one year and a half in the Presidential beat covering hard news, business and feature stories. </w:t>
            </w:r>
          </w:p>
          <w:p w:rsidR="00BF2B8F" w:rsidRDefault="00000000">
            <w:pPr>
              <w:numPr>
                <w:ilvl w:val="0"/>
                <w:numId w:val="2"/>
              </w:numPr>
              <w:spacing w:after="58" w:line="239" w:lineRule="auto"/>
              <w:ind w:right="56" w:hanging="360"/>
              <w:jc w:val="both"/>
            </w:pPr>
            <w:r>
              <w:rPr>
                <w:rFonts w:ascii="Times New Roman" w:eastAsia="Times New Roman" w:hAnsi="Times New Roman" w:cs="Times New Roman"/>
              </w:rPr>
              <w:t xml:space="preserve">Covered the ongoing insurgency </w:t>
            </w:r>
            <w:r>
              <w:rPr>
                <w:rFonts w:ascii="Times New Roman" w:eastAsia="Times New Roman" w:hAnsi="Times New Roman" w:cs="Times New Roman"/>
                <w:b/>
              </w:rPr>
              <w:t>in Southern Philippines</w:t>
            </w:r>
            <w:r>
              <w:rPr>
                <w:rFonts w:ascii="Times New Roman" w:eastAsia="Times New Roman" w:hAnsi="Times New Roman" w:cs="Times New Roman"/>
              </w:rPr>
              <w:t xml:space="preserve"> mainly </w:t>
            </w:r>
            <w:r>
              <w:rPr>
                <w:rFonts w:ascii="Times New Roman" w:eastAsia="Times New Roman" w:hAnsi="Times New Roman" w:cs="Times New Roman"/>
                <w:b/>
              </w:rPr>
              <w:t xml:space="preserve">in Basilan, Cotabato, </w:t>
            </w:r>
            <w:proofErr w:type="spellStart"/>
            <w:r>
              <w:rPr>
                <w:rFonts w:ascii="Times New Roman" w:eastAsia="Times New Roman" w:hAnsi="Times New Roman" w:cs="Times New Roman"/>
                <w:b/>
              </w:rPr>
              <w:t>Jolo</w:t>
            </w:r>
            <w:proofErr w:type="spellEnd"/>
            <w:r>
              <w:rPr>
                <w:rFonts w:ascii="Times New Roman" w:eastAsia="Times New Roman" w:hAnsi="Times New Roman" w:cs="Times New Roman"/>
                <w:b/>
              </w:rPr>
              <w:t xml:space="preserve"> and Zamboanga</w:t>
            </w:r>
            <w:r>
              <w:rPr>
                <w:rFonts w:ascii="Times New Roman" w:eastAsia="Times New Roman" w:hAnsi="Times New Roman" w:cs="Times New Roman"/>
              </w:rPr>
              <w:t xml:space="preserve">. </w:t>
            </w:r>
          </w:p>
          <w:p w:rsidR="00BF2B8F" w:rsidRDefault="00000000">
            <w:pPr>
              <w:numPr>
                <w:ilvl w:val="0"/>
                <w:numId w:val="2"/>
              </w:numPr>
              <w:spacing w:after="57" w:line="239" w:lineRule="auto"/>
              <w:ind w:right="56" w:hanging="360"/>
              <w:jc w:val="both"/>
            </w:pPr>
            <w:r>
              <w:rPr>
                <w:rFonts w:ascii="Times New Roman" w:eastAsia="Times New Roman" w:hAnsi="Times New Roman" w:cs="Times New Roman"/>
              </w:rPr>
              <w:t xml:space="preserve">Started a documentary project on the ethnic people </w:t>
            </w:r>
            <w:proofErr w:type="spellStart"/>
            <w:r>
              <w:rPr>
                <w:rFonts w:ascii="Times New Roman" w:eastAsia="Times New Roman" w:hAnsi="Times New Roman" w:cs="Times New Roman"/>
              </w:rPr>
              <w:t>Badjao</w:t>
            </w:r>
            <w:proofErr w:type="spellEnd"/>
            <w:r>
              <w:rPr>
                <w:rFonts w:ascii="Times New Roman" w:eastAsia="Times New Roman" w:hAnsi="Times New Roman" w:cs="Times New Roman"/>
              </w:rPr>
              <w:t xml:space="preserve"> in Southern Philippines. </w:t>
            </w:r>
          </w:p>
          <w:p w:rsidR="00BF2B8F" w:rsidRDefault="00000000">
            <w:pPr>
              <w:spacing w:after="38"/>
            </w:pPr>
            <w:r>
              <w:rPr>
                <w:rFonts w:ascii="Times New Roman" w:eastAsia="Times New Roman" w:hAnsi="Times New Roman" w:cs="Times New Roman"/>
              </w:rPr>
              <w:t xml:space="preserve"> </w:t>
            </w:r>
          </w:p>
          <w:p w:rsidR="00BF2B8F" w:rsidRDefault="00000000">
            <w:pPr>
              <w:numPr>
                <w:ilvl w:val="0"/>
                <w:numId w:val="3"/>
              </w:numPr>
              <w:spacing w:after="59" w:line="239" w:lineRule="auto"/>
              <w:ind w:hanging="240"/>
              <w:jc w:val="both"/>
            </w:pPr>
            <w:r>
              <w:rPr>
                <w:rFonts w:ascii="Times New Roman" w:eastAsia="Times New Roman" w:hAnsi="Times New Roman" w:cs="Times New Roman"/>
                <w:u w:val="single" w:color="000000"/>
              </w:rPr>
              <w:t>2003 – 2011</w:t>
            </w:r>
            <w:r>
              <w:rPr>
                <w:rFonts w:ascii="Times New Roman" w:eastAsia="Times New Roman" w:hAnsi="Times New Roman" w:cs="Times New Roman"/>
              </w:rPr>
              <w:t xml:space="preserve"> - On-call stringer for </w:t>
            </w:r>
            <w:proofErr w:type="spellStart"/>
            <w:r>
              <w:rPr>
                <w:rFonts w:ascii="Times New Roman" w:eastAsia="Times New Roman" w:hAnsi="Times New Roman" w:cs="Times New Roman"/>
                <w:b/>
              </w:rPr>
              <w:t>Agence</w:t>
            </w:r>
            <w:proofErr w:type="spellEnd"/>
            <w:r>
              <w:rPr>
                <w:rFonts w:ascii="Times New Roman" w:eastAsia="Times New Roman" w:hAnsi="Times New Roman" w:cs="Times New Roman"/>
                <w:b/>
              </w:rPr>
              <w:t xml:space="preserve"> France-Presse, Associated Press</w:t>
            </w:r>
            <w:r>
              <w:rPr>
                <w:rFonts w:ascii="Times New Roman" w:eastAsia="Times New Roman" w:hAnsi="Times New Roman" w:cs="Times New Roman"/>
              </w:rPr>
              <w:t xml:space="preserve">. </w:t>
            </w:r>
          </w:p>
          <w:p w:rsidR="00BF2B8F" w:rsidRDefault="00000000">
            <w:pPr>
              <w:numPr>
                <w:ilvl w:val="0"/>
                <w:numId w:val="3"/>
              </w:numPr>
              <w:spacing w:after="59" w:line="239" w:lineRule="auto"/>
              <w:ind w:hanging="240"/>
              <w:jc w:val="both"/>
            </w:pPr>
            <w:r>
              <w:rPr>
                <w:rFonts w:ascii="Times New Roman" w:eastAsia="Times New Roman" w:hAnsi="Times New Roman" w:cs="Times New Roman"/>
                <w:u w:val="single" w:color="000000"/>
              </w:rPr>
              <w:t>2006 – 2010</w:t>
            </w:r>
            <w:r>
              <w:rPr>
                <w:rFonts w:ascii="Times New Roman" w:eastAsia="Times New Roman" w:hAnsi="Times New Roman" w:cs="Times New Roman"/>
              </w:rPr>
              <w:t xml:space="preserve"> - stringer of </w:t>
            </w:r>
            <w:r>
              <w:rPr>
                <w:rFonts w:ascii="Times New Roman" w:eastAsia="Times New Roman" w:hAnsi="Times New Roman" w:cs="Times New Roman"/>
                <w:b/>
              </w:rPr>
              <w:t xml:space="preserve">Thomson-Reuters </w:t>
            </w:r>
            <w:r>
              <w:rPr>
                <w:rFonts w:ascii="Times New Roman" w:eastAsia="Times New Roman" w:hAnsi="Times New Roman" w:cs="Times New Roman"/>
              </w:rPr>
              <w:t>news   agency</w:t>
            </w:r>
            <w:r>
              <w:rPr>
                <w:rFonts w:ascii="Times New Roman" w:eastAsia="Times New Roman" w:hAnsi="Times New Roman" w:cs="Times New Roman"/>
                <w:b/>
              </w:rPr>
              <w:t xml:space="preserve"> </w:t>
            </w:r>
            <w:r>
              <w:rPr>
                <w:rFonts w:ascii="Times New Roman" w:eastAsia="Times New Roman" w:hAnsi="Times New Roman" w:cs="Times New Roman"/>
              </w:rPr>
              <w:t xml:space="preserve">Manila Bureau. </w:t>
            </w:r>
          </w:p>
          <w:p w:rsidR="00BF2B8F" w:rsidRDefault="00000000">
            <w:pPr>
              <w:numPr>
                <w:ilvl w:val="0"/>
                <w:numId w:val="3"/>
              </w:numPr>
              <w:spacing w:after="59" w:line="239" w:lineRule="auto"/>
              <w:ind w:hanging="240"/>
              <w:jc w:val="both"/>
            </w:pPr>
            <w:r>
              <w:rPr>
                <w:rFonts w:ascii="Times New Roman" w:eastAsia="Times New Roman" w:hAnsi="Times New Roman" w:cs="Times New Roman"/>
                <w:u w:val="single" w:color="000000"/>
              </w:rPr>
              <w:t>2005 – 2007</w:t>
            </w:r>
            <w:r>
              <w:rPr>
                <w:rFonts w:ascii="Times New Roman" w:eastAsia="Times New Roman" w:hAnsi="Times New Roman" w:cs="Times New Roman"/>
              </w:rPr>
              <w:t xml:space="preserve"> -Manila correspondent </w:t>
            </w:r>
            <w:r>
              <w:rPr>
                <w:rFonts w:ascii="Times New Roman" w:eastAsia="Times New Roman" w:hAnsi="Times New Roman" w:cs="Times New Roman"/>
                <w:b/>
              </w:rPr>
              <w:t>World Picture News (WPN)</w:t>
            </w:r>
            <w:r>
              <w:rPr>
                <w:rFonts w:ascii="Times New Roman" w:eastAsia="Times New Roman" w:hAnsi="Times New Roman" w:cs="Times New Roman"/>
              </w:rPr>
              <w:t xml:space="preserve"> New York USA. </w:t>
            </w:r>
          </w:p>
          <w:p w:rsidR="00BF2B8F" w:rsidRDefault="00000000">
            <w:pPr>
              <w:numPr>
                <w:ilvl w:val="0"/>
                <w:numId w:val="3"/>
              </w:numPr>
              <w:spacing w:after="59" w:line="239" w:lineRule="auto"/>
              <w:ind w:hanging="240"/>
              <w:jc w:val="both"/>
            </w:pPr>
            <w:r>
              <w:rPr>
                <w:rFonts w:ascii="Times New Roman" w:eastAsia="Times New Roman" w:hAnsi="Times New Roman" w:cs="Times New Roman"/>
                <w:u w:val="single" w:color="000000"/>
              </w:rPr>
              <w:t>2007 – 2013</w:t>
            </w:r>
            <w:r>
              <w:rPr>
                <w:rFonts w:ascii="Times New Roman" w:eastAsia="Times New Roman" w:hAnsi="Times New Roman" w:cs="Times New Roman"/>
              </w:rPr>
              <w:t xml:space="preserve">    - stringer for </w:t>
            </w:r>
            <w:r>
              <w:rPr>
                <w:rFonts w:ascii="Times New Roman" w:eastAsia="Times New Roman" w:hAnsi="Times New Roman" w:cs="Times New Roman"/>
                <w:b/>
              </w:rPr>
              <w:t>United Nations IRIN photo department.</w:t>
            </w:r>
            <w:r>
              <w:rPr>
                <w:rFonts w:ascii="Times New Roman" w:eastAsia="Times New Roman" w:hAnsi="Times New Roman" w:cs="Times New Roman"/>
              </w:rPr>
              <w:t xml:space="preserve"> </w:t>
            </w:r>
          </w:p>
          <w:p w:rsidR="00BF2B8F" w:rsidRDefault="00000000">
            <w:pPr>
              <w:numPr>
                <w:ilvl w:val="0"/>
                <w:numId w:val="3"/>
              </w:numPr>
              <w:spacing w:after="62" w:line="237" w:lineRule="auto"/>
              <w:ind w:hanging="240"/>
              <w:jc w:val="both"/>
            </w:pPr>
            <w:r>
              <w:rPr>
                <w:rFonts w:ascii="Times New Roman" w:eastAsia="Times New Roman" w:hAnsi="Times New Roman" w:cs="Times New Roman"/>
              </w:rPr>
              <w:t xml:space="preserve">2006 – 2011 - Co-founder of </w:t>
            </w:r>
            <w:r>
              <w:rPr>
                <w:rFonts w:ascii="Times New Roman" w:eastAsia="Times New Roman" w:hAnsi="Times New Roman" w:cs="Times New Roman"/>
                <w:b/>
              </w:rPr>
              <w:t xml:space="preserve">D&amp;FT (Design &amp; </w:t>
            </w:r>
            <w:proofErr w:type="spellStart"/>
            <w:r>
              <w:rPr>
                <w:rFonts w:ascii="Times New Roman" w:eastAsia="Times New Roman" w:hAnsi="Times New Roman" w:cs="Times New Roman"/>
                <w:b/>
              </w:rPr>
              <w:t>Fotografie</w:t>
            </w:r>
            <w:proofErr w:type="spellEnd"/>
            <w:r>
              <w:rPr>
                <w:rFonts w:ascii="Times New Roman" w:eastAsia="Times New Roman" w:hAnsi="Times New Roman" w:cs="Times New Roman"/>
                <w:b/>
              </w:rPr>
              <w:t xml:space="preserve"> Team)</w:t>
            </w:r>
            <w:r>
              <w:rPr>
                <w:rFonts w:ascii="Times New Roman" w:eastAsia="Times New Roman" w:hAnsi="Times New Roman" w:cs="Times New Roman"/>
              </w:rPr>
              <w:t xml:space="preserve"> design agency specializing in advertising photography, print and industrial designs. </w:t>
            </w:r>
          </w:p>
          <w:p w:rsidR="00BF2B8F" w:rsidRDefault="00000000">
            <w:pPr>
              <w:numPr>
                <w:ilvl w:val="0"/>
                <w:numId w:val="3"/>
              </w:numPr>
              <w:spacing w:after="0"/>
              <w:ind w:hanging="240"/>
              <w:jc w:val="both"/>
            </w:pPr>
            <w:r>
              <w:rPr>
                <w:rFonts w:ascii="Times New Roman" w:eastAsia="Times New Roman" w:hAnsi="Times New Roman" w:cs="Times New Roman"/>
                <w:u w:val="single" w:color="000000"/>
              </w:rPr>
              <w:t>2008 – present</w:t>
            </w:r>
            <w:r>
              <w:rPr>
                <w:rFonts w:ascii="Times New Roman" w:eastAsia="Times New Roman" w:hAnsi="Times New Roman" w:cs="Times New Roman"/>
              </w:rPr>
              <w:t xml:space="preserve"> -Manila correspondent exclusively for</w:t>
            </w:r>
            <w:r>
              <w:rPr>
                <w:rFonts w:ascii="Times New Roman" w:eastAsia="Times New Roman" w:hAnsi="Times New Roman" w:cs="Times New Roman"/>
                <w:b/>
              </w:rPr>
              <w:t xml:space="preserve"> </w:t>
            </w:r>
          </w:p>
          <w:p w:rsidR="00BF2B8F" w:rsidRDefault="00000000">
            <w:pPr>
              <w:spacing w:after="0" w:line="267" w:lineRule="auto"/>
              <w:ind w:right="56" w:firstLine="240"/>
              <w:jc w:val="both"/>
            </w:pPr>
            <w:r>
              <w:rPr>
                <w:rFonts w:ascii="Times New Roman" w:eastAsia="Times New Roman" w:hAnsi="Times New Roman" w:cs="Times New Roman"/>
                <w:b/>
              </w:rPr>
              <w:t xml:space="preserve">Getty Images Global Assignments </w:t>
            </w:r>
            <w:r>
              <w:rPr>
                <w:rFonts w:ascii="Wingdings" w:eastAsia="Wingdings" w:hAnsi="Wingdings" w:cs="Wingdings"/>
                <w:sz w:val="12"/>
              </w:rPr>
              <w:t>n</w:t>
            </w:r>
            <w:r>
              <w:rPr>
                <w:rFonts w:ascii="Arial" w:eastAsia="Arial" w:hAnsi="Arial" w:cs="Arial"/>
                <w:sz w:val="18"/>
                <w:vertAlign w:val="subscript"/>
              </w:rPr>
              <w:t xml:space="preserve"> </w:t>
            </w:r>
            <w:r>
              <w:rPr>
                <w:rFonts w:ascii="Times New Roman" w:eastAsia="Times New Roman" w:hAnsi="Times New Roman" w:cs="Times New Roman"/>
                <w:u w:val="single" w:color="000000"/>
              </w:rPr>
              <w:t>2008 – 2010</w:t>
            </w:r>
            <w:r>
              <w:rPr>
                <w:rFonts w:ascii="Times New Roman" w:eastAsia="Times New Roman" w:hAnsi="Times New Roman" w:cs="Times New Roman"/>
              </w:rPr>
              <w:t xml:space="preserve">  - Vice – Chairman and head of educational and training committee – </w:t>
            </w:r>
            <w:r>
              <w:rPr>
                <w:rFonts w:ascii="Times New Roman" w:eastAsia="Times New Roman" w:hAnsi="Times New Roman" w:cs="Times New Roman"/>
                <w:b/>
              </w:rPr>
              <w:t xml:space="preserve">Philippine Center for </w:t>
            </w:r>
          </w:p>
          <w:p w:rsidR="00276141" w:rsidRDefault="00000000" w:rsidP="00276141">
            <w:pPr>
              <w:spacing w:after="0" w:line="295" w:lineRule="auto"/>
              <w:ind w:right="57" w:firstLine="240"/>
              <w:rPr>
                <w:rFonts w:ascii="Times New Roman" w:eastAsia="Times New Roman" w:hAnsi="Times New Roman" w:cs="Times New Roman"/>
                <w:b/>
              </w:rPr>
            </w:pPr>
            <w:r>
              <w:rPr>
                <w:rFonts w:ascii="Times New Roman" w:eastAsia="Times New Roman" w:hAnsi="Times New Roman" w:cs="Times New Roman"/>
                <w:b/>
              </w:rPr>
              <w:t xml:space="preserve">Photojournalism </w:t>
            </w:r>
          </w:p>
          <w:p w:rsidR="00276141" w:rsidRDefault="00000000" w:rsidP="00276141">
            <w:pPr>
              <w:spacing w:after="0" w:line="295" w:lineRule="auto"/>
              <w:ind w:right="57"/>
              <w:rPr>
                <w:rFonts w:ascii="Times New Roman" w:eastAsia="Times New Roman" w:hAnsi="Times New Roman" w:cs="Times New Roman"/>
              </w:rPr>
            </w:pPr>
            <w:r>
              <w:rPr>
                <w:rFonts w:ascii="Wingdings" w:eastAsia="Wingdings" w:hAnsi="Wingdings" w:cs="Wingdings"/>
                <w:sz w:val="12"/>
              </w:rPr>
              <w:t>n</w:t>
            </w:r>
            <w:r>
              <w:rPr>
                <w:rFonts w:ascii="Arial" w:eastAsia="Arial" w:hAnsi="Arial" w:cs="Arial"/>
                <w:sz w:val="18"/>
                <w:vertAlign w:val="subscript"/>
              </w:rPr>
              <w:t xml:space="preserve"> </w:t>
            </w:r>
            <w:r>
              <w:rPr>
                <w:rFonts w:ascii="Times New Roman" w:eastAsia="Times New Roman" w:hAnsi="Times New Roman" w:cs="Times New Roman"/>
                <w:u w:val="single" w:color="000000"/>
              </w:rPr>
              <w:t>2010 – present</w:t>
            </w:r>
            <w:r>
              <w:rPr>
                <w:rFonts w:ascii="Times New Roman" w:eastAsia="Times New Roman" w:hAnsi="Times New Roman" w:cs="Times New Roman"/>
              </w:rPr>
              <w:t xml:space="preserve"> – represented by </w:t>
            </w:r>
            <w:r>
              <w:rPr>
                <w:rFonts w:ascii="Times New Roman" w:eastAsia="Times New Roman" w:hAnsi="Times New Roman" w:cs="Times New Roman"/>
                <w:b/>
              </w:rPr>
              <w:t>Asia Motion</w:t>
            </w:r>
            <w:r>
              <w:rPr>
                <w:rFonts w:ascii="Times New Roman" w:eastAsia="Times New Roman" w:hAnsi="Times New Roman" w:cs="Times New Roman"/>
              </w:rPr>
              <w:t xml:space="preserve"> agency in Cambodia and France </w:t>
            </w:r>
          </w:p>
          <w:p w:rsidR="00BF2B8F" w:rsidRDefault="00000000" w:rsidP="00276141">
            <w:pPr>
              <w:spacing w:after="0" w:line="295" w:lineRule="auto"/>
              <w:ind w:right="57"/>
            </w:pPr>
            <w:r>
              <w:rPr>
                <w:rFonts w:ascii="Wingdings" w:eastAsia="Wingdings" w:hAnsi="Wingdings" w:cs="Wingdings"/>
                <w:sz w:val="12"/>
              </w:rPr>
              <w:t>n</w:t>
            </w:r>
            <w:r>
              <w:rPr>
                <w:rFonts w:ascii="Arial" w:eastAsia="Arial" w:hAnsi="Arial" w:cs="Arial"/>
                <w:sz w:val="18"/>
                <w:vertAlign w:val="subscript"/>
              </w:rPr>
              <w:t xml:space="preserve"> </w:t>
            </w:r>
            <w:r>
              <w:rPr>
                <w:rFonts w:ascii="Times New Roman" w:eastAsia="Times New Roman" w:hAnsi="Times New Roman" w:cs="Times New Roman"/>
                <w:u w:val="single" w:color="000000"/>
              </w:rPr>
              <w:t xml:space="preserve">2013 </w:t>
            </w:r>
            <w:r>
              <w:rPr>
                <w:rFonts w:ascii="Times New Roman" w:eastAsia="Times New Roman" w:hAnsi="Times New Roman" w:cs="Times New Roman"/>
              </w:rPr>
              <w:t xml:space="preserve">– present – correspondent for </w:t>
            </w:r>
            <w:r>
              <w:rPr>
                <w:rFonts w:ascii="Times New Roman" w:eastAsia="Times New Roman" w:hAnsi="Times New Roman" w:cs="Times New Roman"/>
                <w:b/>
              </w:rPr>
              <w:t>Bloomberg News</w:t>
            </w:r>
            <w:r>
              <w:rPr>
                <w:rFonts w:ascii="Times New Roman" w:eastAsia="Times New Roman" w:hAnsi="Times New Roman" w:cs="Times New Roman"/>
              </w:rPr>
              <w:t xml:space="preserve"> </w:t>
            </w:r>
            <w:r>
              <w:rPr>
                <w:rFonts w:ascii="Times New Roman" w:eastAsia="Times New Roman" w:hAnsi="Times New Roman" w:cs="Times New Roman"/>
                <w:b/>
                <w:sz w:val="32"/>
              </w:rPr>
              <w:t xml:space="preserve"> </w:t>
            </w:r>
          </w:p>
        </w:tc>
      </w:tr>
    </w:tbl>
    <w:p w:rsidR="00BF2B8F" w:rsidRDefault="00BF2B8F">
      <w:pPr>
        <w:spacing w:after="0"/>
        <w:ind w:left="-1803" w:right="539"/>
      </w:pPr>
    </w:p>
    <w:tbl>
      <w:tblPr>
        <w:tblStyle w:val="TableGrid"/>
        <w:tblW w:w="8630" w:type="dxa"/>
        <w:tblInd w:w="5" w:type="dxa"/>
        <w:tblCellMar>
          <w:top w:w="0" w:type="dxa"/>
          <w:left w:w="106" w:type="dxa"/>
          <w:bottom w:w="4" w:type="dxa"/>
          <w:right w:w="60" w:type="dxa"/>
        </w:tblCellMar>
        <w:tblLook w:val="04A0" w:firstRow="1" w:lastRow="0" w:firstColumn="1" w:lastColumn="0" w:noHBand="0" w:noVBand="1"/>
      </w:tblPr>
      <w:tblGrid>
        <w:gridCol w:w="2976"/>
        <w:gridCol w:w="5654"/>
      </w:tblGrid>
      <w:tr w:rsidR="00BF2B8F">
        <w:trPr>
          <w:trHeight w:val="12682"/>
        </w:trPr>
        <w:tc>
          <w:tcPr>
            <w:tcW w:w="2976" w:type="dxa"/>
            <w:tcBorders>
              <w:top w:val="single" w:sz="4" w:space="0" w:color="000000"/>
              <w:left w:val="single" w:sz="4" w:space="0" w:color="000000"/>
              <w:bottom w:val="single" w:sz="4" w:space="0" w:color="000000"/>
              <w:right w:val="single" w:sz="4" w:space="0" w:color="000000"/>
            </w:tcBorders>
          </w:tcPr>
          <w:p w:rsidR="00BF2B8F" w:rsidRDefault="00BF2B8F"/>
        </w:tc>
        <w:tc>
          <w:tcPr>
            <w:tcW w:w="5654" w:type="dxa"/>
            <w:tcBorders>
              <w:top w:val="single" w:sz="4" w:space="0" w:color="000000"/>
              <w:left w:val="single" w:sz="4" w:space="0" w:color="000000"/>
              <w:bottom w:val="single" w:sz="4" w:space="0" w:color="000000"/>
              <w:right w:val="single" w:sz="4" w:space="0" w:color="000000"/>
            </w:tcBorders>
            <w:vAlign w:val="bottom"/>
          </w:tcPr>
          <w:p w:rsidR="00BF2B8F" w:rsidRDefault="00000000" w:rsidP="00276141">
            <w:pPr>
              <w:spacing w:after="82"/>
            </w:pPr>
            <w:r>
              <w:rPr>
                <w:rFonts w:ascii="Times New Roman" w:eastAsia="Times New Roman" w:hAnsi="Times New Roman" w:cs="Times New Roman"/>
                <w:b/>
                <w:sz w:val="32"/>
                <w:u w:val="single" w:color="000000"/>
              </w:rPr>
              <w:t>CLIENTS</w:t>
            </w:r>
            <w:r>
              <w:rPr>
                <w:rFonts w:ascii="Times New Roman" w:eastAsia="Times New Roman" w:hAnsi="Times New Roman" w:cs="Times New Roman"/>
                <w:b/>
                <w:sz w:val="32"/>
              </w:rPr>
              <w:t xml:space="preserve"> </w:t>
            </w:r>
          </w:p>
          <w:p w:rsidR="00BF2B8F" w:rsidRDefault="00000000">
            <w:pPr>
              <w:spacing w:after="117"/>
            </w:pPr>
            <w:r>
              <w:rPr>
                <w:rFonts w:ascii="Times New Roman" w:eastAsia="Times New Roman" w:hAnsi="Times New Roman" w:cs="Times New Roman"/>
                <w:b/>
                <w:sz w:val="24"/>
              </w:rPr>
              <w:t xml:space="preserve">Aid agencies: </w:t>
            </w:r>
            <w:r>
              <w:rPr>
                <w:rFonts w:ascii="Times New Roman" w:eastAsia="Times New Roman" w:hAnsi="Times New Roman" w:cs="Times New Roman"/>
                <w:sz w:val="24"/>
              </w:rPr>
              <w:t xml:space="preserve">United Nations World Food </w:t>
            </w:r>
            <w:proofErr w:type="spellStart"/>
            <w:r>
              <w:rPr>
                <w:rFonts w:ascii="Times New Roman" w:eastAsia="Times New Roman" w:hAnsi="Times New Roman" w:cs="Times New Roman"/>
                <w:sz w:val="24"/>
              </w:rPr>
              <w:t>Programme</w:t>
            </w:r>
            <w:proofErr w:type="spellEnd"/>
            <w:r>
              <w:rPr>
                <w:rFonts w:ascii="Times New Roman" w:eastAsia="Times New Roman" w:hAnsi="Times New Roman" w:cs="Times New Roman"/>
                <w:sz w:val="24"/>
              </w:rPr>
              <w:t xml:space="preserve">, </w:t>
            </w:r>
          </w:p>
          <w:p w:rsidR="00BF2B8F" w:rsidRDefault="00000000">
            <w:pPr>
              <w:spacing w:after="112"/>
            </w:pPr>
            <w:r>
              <w:rPr>
                <w:rFonts w:ascii="Times New Roman" w:eastAsia="Times New Roman" w:hAnsi="Times New Roman" w:cs="Times New Roman"/>
                <w:sz w:val="24"/>
              </w:rPr>
              <w:t xml:space="preserve">UNICEF, Save the Children Philippines and UK, Marie </w:t>
            </w:r>
          </w:p>
          <w:p w:rsidR="00BF2B8F" w:rsidRDefault="00000000">
            <w:pPr>
              <w:spacing w:after="112"/>
            </w:pPr>
            <w:r>
              <w:rPr>
                <w:rFonts w:ascii="Times New Roman" w:eastAsia="Times New Roman" w:hAnsi="Times New Roman" w:cs="Times New Roman"/>
                <w:sz w:val="24"/>
              </w:rPr>
              <w:t xml:space="preserve">Stopes International, OXFAM, United Nations News </w:t>
            </w:r>
          </w:p>
          <w:p w:rsidR="00BF2B8F" w:rsidRDefault="00000000">
            <w:pPr>
              <w:spacing w:after="112"/>
            </w:pPr>
            <w:r>
              <w:rPr>
                <w:rFonts w:ascii="Times New Roman" w:eastAsia="Times New Roman" w:hAnsi="Times New Roman" w:cs="Times New Roman"/>
                <w:sz w:val="24"/>
              </w:rPr>
              <w:t xml:space="preserve">Service, Peace and Equity Foundation, AECID </w:t>
            </w:r>
          </w:p>
          <w:p w:rsidR="00BF2B8F" w:rsidRDefault="00000000">
            <w:pPr>
              <w:spacing w:after="117"/>
            </w:pPr>
            <w:r>
              <w:rPr>
                <w:rFonts w:ascii="Times New Roman" w:eastAsia="Times New Roman" w:hAnsi="Times New Roman" w:cs="Times New Roman"/>
                <w:sz w:val="24"/>
              </w:rPr>
              <w:t xml:space="preserve">Philippines, GTZ German cooperation, Embassies of </w:t>
            </w:r>
          </w:p>
          <w:p w:rsidR="00BF2B8F" w:rsidRDefault="00000000">
            <w:pPr>
              <w:spacing w:after="120" w:line="356" w:lineRule="auto"/>
            </w:pPr>
            <w:r>
              <w:rPr>
                <w:rFonts w:ascii="Times New Roman" w:eastAsia="Times New Roman" w:hAnsi="Times New Roman" w:cs="Times New Roman"/>
                <w:sz w:val="24"/>
              </w:rPr>
              <w:t xml:space="preserve">Germany, Netherlands, Spain, United Kingdom, and Australia, IOM, UN FAO, Greenpeace International, Save the Children and USAID. </w:t>
            </w:r>
          </w:p>
          <w:p w:rsidR="00BF2B8F" w:rsidRDefault="00000000">
            <w:pPr>
              <w:spacing w:after="117"/>
            </w:pPr>
            <w:r>
              <w:rPr>
                <w:rFonts w:ascii="Times New Roman" w:eastAsia="Times New Roman" w:hAnsi="Times New Roman" w:cs="Times New Roman"/>
                <w:b/>
                <w:sz w:val="24"/>
              </w:rPr>
              <w:t xml:space="preserve">Publications: </w:t>
            </w:r>
            <w:r>
              <w:rPr>
                <w:rFonts w:ascii="Times New Roman" w:eastAsia="Times New Roman" w:hAnsi="Times New Roman" w:cs="Times New Roman"/>
                <w:sz w:val="24"/>
              </w:rPr>
              <w:t xml:space="preserve">The Philippines Graphic, Philippine </w:t>
            </w:r>
          </w:p>
          <w:p w:rsidR="00BF2B8F" w:rsidRDefault="00000000">
            <w:pPr>
              <w:spacing w:after="112"/>
            </w:pPr>
            <w:r>
              <w:rPr>
                <w:rFonts w:ascii="Times New Roman" w:eastAsia="Times New Roman" w:hAnsi="Times New Roman" w:cs="Times New Roman"/>
                <w:sz w:val="24"/>
              </w:rPr>
              <w:t xml:space="preserve">Daily Inquirer, Neon and Stern (Germany), Sunday </w:t>
            </w:r>
          </w:p>
          <w:p w:rsidR="00BF2B8F" w:rsidRDefault="00000000">
            <w:pPr>
              <w:spacing w:after="112"/>
            </w:pPr>
            <w:r>
              <w:rPr>
                <w:rFonts w:ascii="Times New Roman" w:eastAsia="Times New Roman" w:hAnsi="Times New Roman" w:cs="Times New Roman"/>
                <w:sz w:val="24"/>
              </w:rPr>
              <w:t xml:space="preserve">Times Magazine (UK), British Journal of Photography </w:t>
            </w:r>
          </w:p>
          <w:p w:rsidR="00BF2B8F" w:rsidRDefault="00000000">
            <w:pPr>
              <w:spacing w:after="112"/>
            </w:pPr>
            <w:r>
              <w:rPr>
                <w:rFonts w:ascii="Times New Roman" w:eastAsia="Times New Roman" w:hAnsi="Times New Roman" w:cs="Times New Roman"/>
                <w:sz w:val="24"/>
              </w:rPr>
              <w:t xml:space="preserve">(UK), Private Magazine Online and Le Monde (France), </w:t>
            </w:r>
          </w:p>
          <w:p w:rsidR="00BF2B8F" w:rsidRDefault="00000000">
            <w:pPr>
              <w:spacing w:after="194" w:line="358" w:lineRule="auto"/>
            </w:pPr>
            <w:r>
              <w:rPr>
                <w:rFonts w:ascii="Times New Roman" w:eastAsia="Times New Roman" w:hAnsi="Times New Roman" w:cs="Times New Roman"/>
                <w:sz w:val="24"/>
              </w:rPr>
              <w:t xml:space="preserve">Getty Images UK(editorial), The International Herald Tribune, Time magazine, </w:t>
            </w:r>
            <w:proofErr w:type="spellStart"/>
            <w:r>
              <w:rPr>
                <w:rFonts w:ascii="Times New Roman" w:eastAsia="Times New Roman" w:hAnsi="Times New Roman" w:cs="Times New Roman"/>
                <w:sz w:val="24"/>
              </w:rPr>
              <w:t>Svensa</w:t>
            </w:r>
            <w:proofErr w:type="spellEnd"/>
            <w:r>
              <w:rPr>
                <w:rFonts w:ascii="Times New Roman" w:eastAsia="Times New Roman" w:hAnsi="Times New Roman" w:cs="Times New Roman"/>
                <w:sz w:val="24"/>
              </w:rPr>
              <w:t xml:space="preserve"> Dagbladet (Sweden), Newsweek Magazine, Newsweek online. </w:t>
            </w:r>
          </w:p>
          <w:p w:rsidR="00BF2B8F" w:rsidRDefault="00000000">
            <w:pPr>
              <w:spacing w:after="0"/>
              <w:ind w:right="49"/>
              <w:jc w:val="center"/>
            </w:pPr>
            <w:r>
              <w:rPr>
                <w:rFonts w:ascii="Times New Roman" w:eastAsia="Times New Roman" w:hAnsi="Times New Roman" w:cs="Times New Roman"/>
                <w:b/>
                <w:sz w:val="32"/>
                <w:u w:val="single" w:color="000000"/>
              </w:rPr>
              <w:t>EXHIBITIONS</w:t>
            </w:r>
            <w:r>
              <w:rPr>
                <w:rFonts w:ascii="Times New Roman" w:eastAsia="Times New Roman" w:hAnsi="Times New Roman" w:cs="Times New Roman"/>
                <w:b/>
                <w:sz w:val="32"/>
              </w:rPr>
              <w:t xml:space="preserve"> </w:t>
            </w:r>
          </w:p>
          <w:p w:rsidR="00BF2B8F" w:rsidRDefault="00000000">
            <w:pPr>
              <w:spacing w:after="98"/>
            </w:pPr>
            <w:r>
              <w:rPr>
                <w:rFonts w:ascii="Times New Roman" w:eastAsia="Times New Roman" w:hAnsi="Times New Roman" w:cs="Times New Roman"/>
                <w:b/>
                <w:sz w:val="20"/>
              </w:rPr>
              <w:t xml:space="preserve"> </w:t>
            </w:r>
          </w:p>
          <w:p w:rsidR="00BF2B8F" w:rsidRDefault="00000000">
            <w:pPr>
              <w:spacing w:after="125" w:line="232" w:lineRule="auto"/>
            </w:pPr>
            <w:r>
              <w:rPr>
                <w:rFonts w:ascii="Times New Roman" w:eastAsia="Times New Roman" w:hAnsi="Times New Roman" w:cs="Times New Roman"/>
                <w:sz w:val="20"/>
              </w:rPr>
              <w:t xml:space="preserve">Getty Images Gallery London August 2008 – Marked: Gangs of </w:t>
            </w:r>
            <w:proofErr w:type="spellStart"/>
            <w:r>
              <w:rPr>
                <w:rFonts w:ascii="Times New Roman" w:eastAsia="Times New Roman" w:hAnsi="Times New Roman" w:cs="Times New Roman"/>
                <w:sz w:val="20"/>
              </w:rPr>
              <w:t>Baseco</w:t>
            </w:r>
            <w:proofErr w:type="spellEnd"/>
            <w:r>
              <w:rPr>
                <w:rFonts w:ascii="Times New Roman" w:eastAsia="Times New Roman" w:hAnsi="Times New Roman" w:cs="Times New Roman"/>
                <w:sz w:val="20"/>
              </w:rPr>
              <w:t xml:space="preserve"> </w:t>
            </w:r>
          </w:p>
          <w:p w:rsidR="00BF2B8F" w:rsidRDefault="00000000">
            <w:pPr>
              <w:spacing w:after="120" w:line="237" w:lineRule="auto"/>
            </w:pPr>
            <w:r>
              <w:rPr>
                <w:rFonts w:ascii="Times New Roman" w:eastAsia="Times New Roman" w:hAnsi="Times New Roman" w:cs="Times New Roman"/>
                <w:sz w:val="20"/>
              </w:rPr>
              <w:t xml:space="preserve">Woo gallery Vilnius, Lithuania October 2008 – Marked: Gangs of </w:t>
            </w:r>
            <w:proofErr w:type="spellStart"/>
            <w:r>
              <w:rPr>
                <w:rFonts w:ascii="Times New Roman" w:eastAsia="Times New Roman" w:hAnsi="Times New Roman" w:cs="Times New Roman"/>
                <w:sz w:val="20"/>
              </w:rPr>
              <w:t>Baseco</w:t>
            </w:r>
            <w:proofErr w:type="spellEnd"/>
            <w:r>
              <w:rPr>
                <w:rFonts w:ascii="Times New Roman" w:eastAsia="Times New Roman" w:hAnsi="Times New Roman" w:cs="Times New Roman"/>
                <w:sz w:val="20"/>
              </w:rPr>
              <w:t xml:space="preserve">  </w:t>
            </w:r>
          </w:p>
          <w:p w:rsidR="00BF2B8F" w:rsidRDefault="00000000">
            <w:pPr>
              <w:spacing w:after="120" w:line="237" w:lineRule="auto"/>
            </w:pPr>
            <w:r>
              <w:rPr>
                <w:rFonts w:ascii="Times New Roman" w:eastAsia="Times New Roman" w:hAnsi="Times New Roman" w:cs="Times New Roman"/>
                <w:sz w:val="20"/>
              </w:rPr>
              <w:t xml:space="preserve">National Museum of the Philippines May 2008 – Marked: Gangs of </w:t>
            </w:r>
            <w:proofErr w:type="spellStart"/>
            <w:r>
              <w:rPr>
                <w:rFonts w:ascii="Times New Roman" w:eastAsia="Times New Roman" w:hAnsi="Times New Roman" w:cs="Times New Roman"/>
                <w:sz w:val="20"/>
              </w:rPr>
              <w:t>Baseco</w:t>
            </w:r>
            <w:proofErr w:type="spellEnd"/>
            <w:r>
              <w:rPr>
                <w:rFonts w:ascii="Times New Roman" w:eastAsia="Times New Roman" w:hAnsi="Times New Roman" w:cs="Times New Roman"/>
                <w:sz w:val="20"/>
              </w:rPr>
              <w:t xml:space="preserve"> </w:t>
            </w:r>
          </w:p>
          <w:p w:rsidR="00BF2B8F" w:rsidRDefault="00000000">
            <w:pPr>
              <w:spacing w:after="120" w:line="237" w:lineRule="auto"/>
            </w:pPr>
            <w:proofErr w:type="spellStart"/>
            <w:r>
              <w:rPr>
                <w:rFonts w:ascii="Times New Roman" w:eastAsia="Times New Roman" w:hAnsi="Times New Roman" w:cs="Times New Roman"/>
                <w:sz w:val="20"/>
              </w:rPr>
              <w:t>Oarhouse</w:t>
            </w:r>
            <w:proofErr w:type="spellEnd"/>
            <w:r>
              <w:rPr>
                <w:rFonts w:ascii="Times New Roman" w:eastAsia="Times New Roman" w:hAnsi="Times New Roman" w:cs="Times New Roman"/>
                <w:sz w:val="20"/>
              </w:rPr>
              <w:t xml:space="preserve"> gallery November 2008 – Myanmar ravaged by Cyclone Nargis </w:t>
            </w:r>
          </w:p>
          <w:p w:rsidR="00BF2B8F" w:rsidRDefault="00000000">
            <w:pPr>
              <w:spacing w:after="98"/>
            </w:pPr>
            <w:r>
              <w:rPr>
                <w:rFonts w:ascii="Times New Roman" w:eastAsia="Times New Roman" w:hAnsi="Times New Roman" w:cs="Times New Roman"/>
                <w:sz w:val="20"/>
              </w:rPr>
              <w:t xml:space="preserve">Penguin gallery 2008 – Marked: Gangs of </w:t>
            </w:r>
            <w:proofErr w:type="spellStart"/>
            <w:r>
              <w:rPr>
                <w:rFonts w:ascii="Times New Roman" w:eastAsia="Times New Roman" w:hAnsi="Times New Roman" w:cs="Times New Roman"/>
                <w:sz w:val="20"/>
              </w:rPr>
              <w:t>Baseco</w:t>
            </w:r>
            <w:proofErr w:type="spellEnd"/>
            <w:r>
              <w:rPr>
                <w:rFonts w:ascii="Times New Roman" w:eastAsia="Times New Roman" w:hAnsi="Times New Roman" w:cs="Times New Roman"/>
                <w:sz w:val="20"/>
              </w:rPr>
              <w:t xml:space="preserve"> </w:t>
            </w:r>
          </w:p>
          <w:p w:rsidR="00BF2B8F" w:rsidRDefault="00000000">
            <w:pPr>
              <w:spacing w:after="120" w:line="237" w:lineRule="auto"/>
            </w:pPr>
            <w:proofErr w:type="spellStart"/>
            <w:r>
              <w:rPr>
                <w:rFonts w:ascii="Times New Roman" w:eastAsia="Times New Roman" w:hAnsi="Times New Roman" w:cs="Times New Roman"/>
                <w:sz w:val="20"/>
              </w:rPr>
              <w:t>Kabuhi</w:t>
            </w:r>
            <w:proofErr w:type="spellEnd"/>
            <w:r>
              <w:rPr>
                <w:rFonts w:ascii="Times New Roman" w:eastAsia="Times New Roman" w:hAnsi="Times New Roman" w:cs="Times New Roman"/>
                <w:sz w:val="20"/>
              </w:rPr>
              <w:t xml:space="preserve"> exhibition Hongkong November 2009 – Marked: Gangs of </w:t>
            </w:r>
            <w:proofErr w:type="spellStart"/>
            <w:r>
              <w:rPr>
                <w:rFonts w:ascii="Times New Roman" w:eastAsia="Times New Roman" w:hAnsi="Times New Roman" w:cs="Times New Roman"/>
                <w:sz w:val="20"/>
              </w:rPr>
              <w:t>Baseco</w:t>
            </w:r>
            <w:proofErr w:type="spellEnd"/>
            <w:r>
              <w:rPr>
                <w:rFonts w:ascii="Times New Roman" w:eastAsia="Times New Roman" w:hAnsi="Times New Roman" w:cs="Times New Roman"/>
                <w:sz w:val="20"/>
              </w:rPr>
              <w:t xml:space="preserve"> (single print)  </w:t>
            </w:r>
          </w:p>
          <w:p w:rsidR="00BF2B8F" w:rsidRDefault="00000000">
            <w:pPr>
              <w:spacing w:after="125" w:line="232" w:lineRule="auto"/>
            </w:pPr>
            <w:proofErr w:type="spellStart"/>
            <w:r>
              <w:rPr>
                <w:rFonts w:ascii="Times New Roman" w:eastAsia="Times New Roman" w:hAnsi="Times New Roman" w:cs="Times New Roman"/>
                <w:sz w:val="20"/>
              </w:rPr>
              <w:t>CubaoX</w:t>
            </w:r>
            <w:proofErr w:type="spellEnd"/>
            <w:r>
              <w:rPr>
                <w:rFonts w:ascii="Times New Roman" w:eastAsia="Times New Roman" w:hAnsi="Times New Roman" w:cs="Times New Roman"/>
                <w:sz w:val="20"/>
              </w:rPr>
              <w:t xml:space="preserve"> June 2009 – ‘Creatures of habit’ daily life in the Philippine National Railways </w:t>
            </w:r>
          </w:p>
          <w:p w:rsidR="00BF2B8F" w:rsidRDefault="00000000">
            <w:pPr>
              <w:spacing w:after="0"/>
            </w:pPr>
            <w:r>
              <w:rPr>
                <w:rFonts w:ascii="Times New Roman" w:eastAsia="Times New Roman" w:hAnsi="Times New Roman" w:cs="Times New Roman"/>
                <w:sz w:val="20"/>
              </w:rPr>
              <w:t xml:space="preserve">Getty Images Gallery London August 2009 – A race divided: </w:t>
            </w:r>
          </w:p>
          <w:p w:rsidR="00BF2B8F" w:rsidRDefault="00000000">
            <w:pPr>
              <w:spacing w:after="0"/>
            </w:pPr>
            <w:r>
              <w:rPr>
                <w:rFonts w:ascii="Times New Roman" w:eastAsia="Times New Roman" w:hAnsi="Times New Roman" w:cs="Times New Roman"/>
                <w:sz w:val="20"/>
              </w:rPr>
              <w:t xml:space="preserve">Illegal Burmese migrants in India </w:t>
            </w:r>
          </w:p>
        </w:tc>
      </w:tr>
    </w:tbl>
    <w:p w:rsidR="00BF2B8F" w:rsidRDefault="00BF2B8F">
      <w:pPr>
        <w:spacing w:after="0"/>
        <w:ind w:left="-1803" w:right="539"/>
      </w:pPr>
    </w:p>
    <w:tbl>
      <w:tblPr>
        <w:tblStyle w:val="TableGrid"/>
        <w:tblW w:w="8630" w:type="dxa"/>
        <w:tblInd w:w="5" w:type="dxa"/>
        <w:tblCellMar>
          <w:top w:w="0" w:type="dxa"/>
          <w:left w:w="106" w:type="dxa"/>
          <w:bottom w:w="4" w:type="dxa"/>
          <w:right w:w="70" w:type="dxa"/>
        </w:tblCellMar>
        <w:tblLook w:val="04A0" w:firstRow="1" w:lastRow="0" w:firstColumn="1" w:lastColumn="0" w:noHBand="0" w:noVBand="1"/>
      </w:tblPr>
      <w:tblGrid>
        <w:gridCol w:w="2976"/>
        <w:gridCol w:w="5654"/>
      </w:tblGrid>
      <w:tr w:rsidR="00BF2B8F">
        <w:trPr>
          <w:trHeight w:val="12821"/>
        </w:trPr>
        <w:tc>
          <w:tcPr>
            <w:tcW w:w="2976" w:type="dxa"/>
            <w:tcBorders>
              <w:top w:val="single" w:sz="4" w:space="0" w:color="000000"/>
              <w:left w:val="single" w:sz="4" w:space="0" w:color="000000"/>
              <w:bottom w:val="single" w:sz="4" w:space="0" w:color="000000"/>
              <w:right w:val="single" w:sz="4" w:space="0" w:color="000000"/>
            </w:tcBorders>
          </w:tcPr>
          <w:p w:rsidR="00BF2B8F" w:rsidRDefault="00BF2B8F"/>
        </w:tc>
        <w:tc>
          <w:tcPr>
            <w:tcW w:w="5654" w:type="dxa"/>
            <w:tcBorders>
              <w:top w:val="single" w:sz="4" w:space="0" w:color="000000"/>
              <w:left w:val="single" w:sz="4" w:space="0" w:color="000000"/>
              <w:bottom w:val="single" w:sz="4" w:space="0" w:color="000000"/>
              <w:right w:val="single" w:sz="4" w:space="0" w:color="000000"/>
            </w:tcBorders>
            <w:vAlign w:val="bottom"/>
          </w:tcPr>
          <w:p w:rsidR="00BF2B8F" w:rsidRDefault="00000000">
            <w:pPr>
              <w:spacing w:after="120" w:line="237" w:lineRule="auto"/>
            </w:pPr>
            <w:r>
              <w:rPr>
                <w:rFonts w:ascii="Times New Roman" w:eastAsia="Times New Roman" w:hAnsi="Times New Roman" w:cs="Times New Roman"/>
                <w:sz w:val="20"/>
              </w:rPr>
              <w:t xml:space="preserve">Phnom </w:t>
            </w:r>
            <w:proofErr w:type="spellStart"/>
            <w:r>
              <w:rPr>
                <w:rFonts w:ascii="Times New Roman" w:eastAsia="Times New Roman" w:hAnsi="Times New Roman" w:cs="Times New Roman"/>
                <w:sz w:val="20"/>
              </w:rPr>
              <w:t>Pehn</w:t>
            </w:r>
            <w:proofErr w:type="spellEnd"/>
            <w:r>
              <w:rPr>
                <w:rFonts w:ascii="Times New Roman" w:eastAsia="Times New Roman" w:hAnsi="Times New Roman" w:cs="Times New Roman"/>
                <w:sz w:val="20"/>
              </w:rPr>
              <w:t xml:space="preserve"> Photo Festival December 2009 – Marked: Gangs of </w:t>
            </w:r>
            <w:proofErr w:type="spellStart"/>
            <w:r>
              <w:rPr>
                <w:rFonts w:ascii="Times New Roman" w:eastAsia="Times New Roman" w:hAnsi="Times New Roman" w:cs="Times New Roman"/>
                <w:sz w:val="20"/>
              </w:rPr>
              <w:t>Baseco</w:t>
            </w:r>
            <w:proofErr w:type="spellEnd"/>
            <w:r>
              <w:rPr>
                <w:rFonts w:ascii="Times New Roman" w:eastAsia="Times New Roman" w:hAnsi="Times New Roman" w:cs="Times New Roman"/>
                <w:sz w:val="20"/>
              </w:rPr>
              <w:t xml:space="preserve"> &amp; Burmese migrants in India (slideshow) </w:t>
            </w:r>
          </w:p>
          <w:p w:rsidR="00BF2B8F" w:rsidRDefault="00000000">
            <w:pPr>
              <w:spacing w:after="0" w:line="237" w:lineRule="auto"/>
            </w:pPr>
            <w:proofErr w:type="spellStart"/>
            <w:r>
              <w:rPr>
                <w:rFonts w:ascii="Times New Roman" w:eastAsia="Times New Roman" w:hAnsi="Times New Roman" w:cs="Times New Roman"/>
                <w:sz w:val="20"/>
              </w:rPr>
              <w:t>Silverlens</w:t>
            </w:r>
            <w:proofErr w:type="spellEnd"/>
            <w:r>
              <w:rPr>
                <w:rFonts w:ascii="Times New Roman" w:eastAsia="Times New Roman" w:hAnsi="Times New Roman" w:cs="Times New Roman"/>
                <w:sz w:val="20"/>
              </w:rPr>
              <w:t xml:space="preserve"> Photography Gallery February 2010- Marked: Gangs of </w:t>
            </w:r>
            <w:proofErr w:type="spellStart"/>
            <w:r>
              <w:rPr>
                <w:rFonts w:ascii="Times New Roman" w:eastAsia="Times New Roman" w:hAnsi="Times New Roman" w:cs="Times New Roman"/>
                <w:sz w:val="20"/>
              </w:rPr>
              <w:t>Baseco</w:t>
            </w:r>
            <w:proofErr w:type="spellEnd"/>
            <w:r>
              <w:rPr>
                <w:rFonts w:ascii="Times New Roman" w:eastAsia="Times New Roman" w:hAnsi="Times New Roman" w:cs="Times New Roman"/>
                <w:sz w:val="20"/>
              </w:rPr>
              <w:t xml:space="preserve"> </w:t>
            </w:r>
          </w:p>
          <w:p w:rsidR="00BF2B8F" w:rsidRDefault="00000000">
            <w:pPr>
              <w:spacing w:after="0"/>
            </w:pPr>
            <w:r>
              <w:rPr>
                <w:rFonts w:ascii="Times New Roman" w:eastAsia="Times New Roman" w:hAnsi="Times New Roman" w:cs="Times New Roman"/>
                <w:sz w:val="20"/>
              </w:rPr>
              <w:t xml:space="preserve"> </w:t>
            </w:r>
          </w:p>
          <w:p w:rsidR="00BF2B8F" w:rsidRDefault="00000000">
            <w:pPr>
              <w:spacing w:after="0" w:line="237" w:lineRule="auto"/>
              <w:ind w:right="1"/>
            </w:pPr>
            <w:proofErr w:type="spellStart"/>
            <w:r>
              <w:rPr>
                <w:rFonts w:ascii="Times New Roman" w:eastAsia="Times New Roman" w:hAnsi="Times New Roman" w:cs="Times New Roman"/>
                <w:sz w:val="20"/>
              </w:rPr>
              <w:t>Antennes</w:t>
            </w:r>
            <w:proofErr w:type="spellEnd"/>
            <w:r>
              <w:rPr>
                <w:rFonts w:ascii="Times New Roman" w:eastAsia="Times New Roman" w:hAnsi="Times New Roman" w:cs="Times New Roman"/>
                <w:sz w:val="20"/>
              </w:rPr>
              <w:t xml:space="preserve">-photo July 10 2010 Rencontres </w:t>
            </w:r>
            <w:proofErr w:type="spellStart"/>
            <w:r>
              <w:rPr>
                <w:rFonts w:ascii="Times New Roman" w:eastAsia="Times New Roman" w:hAnsi="Times New Roman" w:cs="Times New Roman"/>
                <w:sz w:val="20"/>
              </w:rPr>
              <w:t>d’Arles</w:t>
            </w:r>
            <w:proofErr w:type="spellEnd"/>
            <w:r>
              <w:rPr>
                <w:rFonts w:ascii="Times New Roman" w:eastAsia="Times New Roman" w:hAnsi="Times New Roman" w:cs="Times New Roman"/>
                <w:sz w:val="20"/>
              </w:rPr>
              <w:t xml:space="preserve"> festival – Marked: Gangs of </w:t>
            </w:r>
            <w:proofErr w:type="spellStart"/>
            <w:r>
              <w:rPr>
                <w:rFonts w:ascii="Times New Roman" w:eastAsia="Times New Roman" w:hAnsi="Times New Roman" w:cs="Times New Roman"/>
                <w:sz w:val="20"/>
              </w:rPr>
              <w:t>Baseco</w:t>
            </w:r>
            <w:proofErr w:type="spellEnd"/>
            <w:r>
              <w:rPr>
                <w:rFonts w:ascii="Times New Roman" w:eastAsia="Times New Roman" w:hAnsi="Times New Roman" w:cs="Times New Roman"/>
                <w:sz w:val="20"/>
              </w:rPr>
              <w:t xml:space="preserve"> </w:t>
            </w:r>
          </w:p>
          <w:p w:rsidR="00BF2B8F" w:rsidRDefault="00000000">
            <w:pPr>
              <w:spacing w:after="0"/>
            </w:pPr>
            <w:r>
              <w:rPr>
                <w:rFonts w:ascii="Times New Roman" w:eastAsia="Times New Roman" w:hAnsi="Times New Roman" w:cs="Times New Roman"/>
                <w:sz w:val="20"/>
              </w:rPr>
              <w:t xml:space="preserve"> </w:t>
            </w:r>
          </w:p>
          <w:p w:rsidR="00BF2B8F" w:rsidRDefault="00000000">
            <w:pPr>
              <w:spacing w:after="0" w:line="237" w:lineRule="auto"/>
            </w:pPr>
            <w:r>
              <w:rPr>
                <w:rFonts w:ascii="Times New Roman" w:eastAsia="Times New Roman" w:hAnsi="Times New Roman" w:cs="Times New Roman"/>
                <w:sz w:val="20"/>
              </w:rPr>
              <w:t xml:space="preserve">CYAN Studios – Oslo, Norway – March 2011 - Marked: Gangs of </w:t>
            </w:r>
            <w:proofErr w:type="spellStart"/>
            <w:r>
              <w:rPr>
                <w:rFonts w:ascii="Times New Roman" w:eastAsia="Times New Roman" w:hAnsi="Times New Roman" w:cs="Times New Roman"/>
                <w:sz w:val="20"/>
              </w:rPr>
              <w:t>Baseco</w:t>
            </w:r>
            <w:proofErr w:type="spellEnd"/>
            <w:r>
              <w:rPr>
                <w:rFonts w:ascii="Times New Roman" w:eastAsia="Times New Roman" w:hAnsi="Times New Roman" w:cs="Times New Roman"/>
                <w:sz w:val="20"/>
              </w:rPr>
              <w:t xml:space="preserve"> </w:t>
            </w:r>
          </w:p>
          <w:p w:rsidR="00BF2B8F" w:rsidRDefault="00000000">
            <w:pPr>
              <w:spacing w:after="0"/>
            </w:pPr>
            <w:r>
              <w:rPr>
                <w:rFonts w:ascii="Times New Roman" w:eastAsia="Times New Roman" w:hAnsi="Times New Roman" w:cs="Times New Roman"/>
                <w:sz w:val="20"/>
              </w:rPr>
              <w:t xml:space="preserve"> </w:t>
            </w:r>
          </w:p>
          <w:p w:rsidR="00BF2B8F" w:rsidRDefault="00000000">
            <w:pPr>
              <w:spacing w:after="0" w:line="237" w:lineRule="auto"/>
            </w:pPr>
            <w:r>
              <w:rPr>
                <w:rFonts w:ascii="Times New Roman" w:eastAsia="Times New Roman" w:hAnsi="Times New Roman" w:cs="Times New Roman"/>
                <w:sz w:val="20"/>
              </w:rPr>
              <w:t xml:space="preserve">Metropolitan Museum – Manila, Philippines – May – July 2011 - Marked: Gangs of </w:t>
            </w:r>
            <w:proofErr w:type="spellStart"/>
            <w:r>
              <w:rPr>
                <w:rFonts w:ascii="Times New Roman" w:eastAsia="Times New Roman" w:hAnsi="Times New Roman" w:cs="Times New Roman"/>
                <w:sz w:val="20"/>
              </w:rPr>
              <w:t>Baseco</w:t>
            </w:r>
            <w:proofErr w:type="spellEnd"/>
            <w:r>
              <w:rPr>
                <w:rFonts w:ascii="Times New Roman" w:eastAsia="Times New Roman" w:hAnsi="Times New Roman" w:cs="Times New Roman"/>
                <w:sz w:val="20"/>
              </w:rPr>
              <w:t xml:space="preserve"> and Faith above fate. </w:t>
            </w:r>
          </w:p>
          <w:p w:rsidR="00BF2B8F" w:rsidRDefault="00000000">
            <w:pPr>
              <w:spacing w:after="0"/>
            </w:pPr>
            <w:r>
              <w:rPr>
                <w:rFonts w:ascii="Times New Roman" w:eastAsia="Times New Roman" w:hAnsi="Times New Roman" w:cs="Times New Roman"/>
                <w:sz w:val="20"/>
              </w:rPr>
              <w:t xml:space="preserve">  </w:t>
            </w:r>
          </w:p>
          <w:p w:rsidR="00BF2B8F" w:rsidRDefault="00000000">
            <w:pPr>
              <w:spacing w:after="115" w:line="237" w:lineRule="auto"/>
            </w:pPr>
            <w:r>
              <w:rPr>
                <w:rFonts w:ascii="Times New Roman" w:eastAsia="Times New Roman" w:hAnsi="Times New Roman" w:cs="Times New Roman"/>
                <w:sz w:val="20"/>
              </w:rPr>
              <w:t xml:space="preserve">Blanc compound – Manila, Philippines – October 2011 – Faith above Fate </w:t>
            </w:r>
          </w:p>
          <w:p w:rsidR="00BF2B8F" w:rsidRDefault="00000000">
            <w:pPr>
              <w:spacing w:after="0"/>
            </w:pPr>
            <w:r>
              <w:rPr>
                <w:rFonts w:ascii="Times New Roman" w:eastAsia="Times New Roman" w:hAnsi="Times New Roman" w:cs="Times New Roman"/>
                <w:sz w:val="20"/>
              </w:rPr>
              <w:t xml:space="preserve">Sagamihara city gallery – Sagamihara, Japan – October-November </w:t>
            </w:r>
          </w:p>
          <w:p w:rsidR="00BF2B8F" w:rsidRDefault="00000000">
            <w:pPr>
              <w:spacing w:after="98"/>
            </w:pPr>
            <w:r>
              <w:rPr>
                <w:rFonts w:ascii="Times New Roman" w:eastAsia="Times New Roman" w:hAnsi="Times New Roman" w:cs="Times New Roman"/>
                <w:sz w:val="20"/>
              </w:rPr>
              <w:t xml:space="preserve">2011 – A race divided: Illegal Burmese migrants in India </w:t>
            </w:r>
          </w:p>
          <w:p w:rsidR="00BF2B8F" w:rsidRDefault="00000000">
            <w:pPr>
              <w:spacing w:after="120" w:line="237" w:lineRule="auto"/>
            </w:pPr>
            <w:r>
              <w:rPr>
                <w:rFonts w:ascii="Times New Roman" w:eastAsia="Times New Roman" w:hAnsi="Times New Roman" w:cs="Times New Roman"/>
                <w:sz w:val="20"/>
              </w:rPr>
              <w:t xml:space="preserve">Nikon salon gallery – Tokyo, Japan – January 2012 – A race divided: Illegal Burmese migrants in India </w:t>
            </w:r>
          </w:p>
          <w:p w:rsidR="00BF2B8F" w:rsidRDefault="00000000">
            <w:pPr>
              <w:spacing w:after="0"/>
            </w:pPr>
            <w:r>
              <w:rPr>
                <w:rFonts w:ascii="Times New Roman" w:eastAsia="Times New Roman" w:hAnsi="Times New Roman" w:cs="Times New Roman"/>
                <w:sz w:val="20"/>
              </w:rPr>
              <w:t xml:space="preserve">Nikon salon gallery – Tokyo, Japan – May 2012 - Silent </w:t>
            </w:r>
          </w:p>
          <w:p w:rsidR="00BF2B8F" w:rsidRDefault="00000000">
            <w:pPr>
              <w:spacing w:after="98"/>
            </w:pPr>
            <w:r>
              <w:rPr>
                <w:rFonts w:ascii="Times New Roman" w:eastAsia="Times New Roman" w:hAnsi="Times New Roman" w:cs="Times New Roman"/>
                <w:sz w:val="20"/>
              </w:rPr>
              <w:t xml:space="preserve">Emergency: Battling malnutrition in the Philippines </w:t>
            </w:r>
          </w:p>
          <w:p w:rsidR="00BF2B8F" w:rsidRDefault="00000000">
            <w:pPr>
              <w:spacing w:after="98"/>
            </w:pPr>
            <w:r>
              <w:rPr>
                <w:rFonts w:ascii="Times New Roman" w:eastAsia="Times New Roman" w:hAnsi="Times New Roman" w:cs="Times New Roman"/>
                <w:sz w:val="20"/>
              </w:rPr>
              <w:t xml:space="preserve">JIV Gallery – Manila, Philippines – June 2012 – Faith above fate </w:t>
            </w:r>
          </w:p>
          <w:p w:rsidR="00BF2B8F" w:rsidRDefault="00000000">
            <w:pPr>
              <w:spacing w:after="0"/>
            </w:pPr>
            <w:r>
              <w:rPr>
                <w:rFonts w:ascii="Times New Roman" w:eastAsia="Times New Roman" w:hAnsi="Times New Roman" w:cs="Times New Roman"/>
                <w:sz w:val="20"/>
              </w:rPr>
              <w:t xml:space="preserve">National Library – Manila, Philippines – July 2012 – </w:t>
            </w:r>
          </w:p>
          <w:p w:rsidR="00BF2B8F" w:rsidRDefault="00000000">
            <w:pPr>
              <w:spacing w:after="120" w:line="237" w:lineRule="auto"/>
            </w:pPr>
            <w:proofErr w:type="spellStart"/>
            <w:r>
              <w:rPr>
                <w:rFonts w:ascii="Times New Roman" w:eastAsia="Times New Roman" w:hAnsi="Times New Roman" w:cs="Times New Roman"/>
                <w:i/>
                <w:sz w:val="20"/>
              </w:rPr>
              <w:t>Protagonistats</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AECID in cooperation with the Spanish government inaugurated by Her Majesty Queen Sofia of Spain. </w:t>
            </w:r>
          </w:p>
          <w:p w:rsidR="00BF2B8F" w:rsidRDefault="00000000">
            <w:pPr>
              <w:spacing w:after="115" w:line="237" w:lineRule="auto"/>
            </w:pPr>
            <w:r>
              <w:rPr>
                <w:rFonts w:ascii="Times New Roman" w:eastAsia="Times New Roman" w:hAnsi="Times New Roman" w:cs="Times New Roman"/>
                <w:sz w:val="20"/>
              </w:rPr>
              <w:t xml:space="preserve">IPA Gallery- Singapore – September 2012 – Displaced Earth: Climate Refugees in the Philippines </w:t>
            </w:r>
          </w:p>
          <w:p w:rsidR="00BF2B8F" w:rsidRDefault="00000000">
            <w:pPr>
              <w:spacing w:after="120" w:line="237" w:lineRule="auto"/>
            </w:pPr>
            <w:r>
              <w:rPr>
                <w:rFonts w:ascii="Times New Roman" w:eastAsia="Times New Roman" w:hAnsi="Times New Roman" w:cs="Times New Roman"/>
                <w:sz w:val="20"/>
              </w:rPr>
              <w:t xml:space="preserve">Ayala Museum – Manila – November 2012 – </w:t>
            </w:r>
            <w:proofErr w:type="spellStart"/>
            <w:r>
              <w:rPr>
                <w:rFonts w:ascii="Times New Roman" w:eastAsia="Times New Roman" w:hAnsi="Times New Roman" w:cs="Times New Roman"/>
                <w:sz w:val="20"/>
              </w:rPr>
              <w:t>Connectados</w:t>
            </w:r>
            <w:proofErr w:type="spellEnd"/>
            <w:r>
              <w:rPr>
                <w:rFonts w:ascii="Times New Roman" w:eastAsia="Times New Roman" w:hAnsi="Times New Roman" w:cs="Times New Roman"/>
                <w:sz w:val="20"/>
              </w:rPr>
              <w:t xml:space="preserve"> exhibit with Spanish Embassy </w:t>
            </w:r>
          </w:p>
          <w:p w:rsidR="00BF2B8F" w:rsidRDefault="00000000">
            <w:pPr>
              <w:spacing w:after="120" w:line="237" w:lineRule="auto"/>
            </w:pPr>
            <w:r>
              <w:rPr>
                <w:rFonts w:ascii="Times New Roman" w:eastAsia="Times New Roman" w:hAnsi="Times New Roman" w:cs="Times New Roman"/>
                <w:sz w:val="20"/>
              </w:rPr>
              <w:t xml:space="preserve">Antara Gallery – Jakarta, Indonesia – January 2013 – Displaced Earth: Climate refugees in the Philippines </w:t>
            </w:r>
          </w:p>
          <w:p w:rsidR="00BF2B8F" w:rsidRDefault="00000000">
            <w:pPr>
              <w:spacing w:after="120" w:line="237" w:lineRule="auto"/>
            </w:pPr>
            <w:r>
              <w:rPr>
                <w:rFonts w:ascii="Times New Roman" w:eastAsia="Times New Roman" w:hAnsi="Times New Roman" w:cs="Times New Roman"/>
                <w:sz w:val="20"/>
              </w:rPr>
              <w:t xml:space="preserve">Metropolitan Museum – Manila, Philippines – September 2011 – </w:t>
            </w:r>
            <w:proofErr w:type="spellStart"/>
            <w:r>
              <w:rPr>
                <w:rFonts w:ascii="Times New Roman" w:eastAsia="Times New Roman" w:hAnsi="Times New Roman" w:cs="Times New Roman"/>
                <w:sz w:val="20"/>
              </w:rPr>
              <w:t>Signos</w:t>
            </w:r>
            <w:proofErr w:type="spellEnd"/>
            <w:r>
              <w:rPr>
                <w:rFonts w:ascii="Times New Roman" w:eastAsia="Times New Roman" w:hAnsi="Times New Roman" w:cs="Times New Roman"/>
                <w:sz w:val="20"/>
              </w:rPr>
              <w:t xml:space="preserve"> </w:t>
            </w:r>
          </w:p>
          <w:p w:rsidR="00BF2B8F" w:rsidRDefault="00000000">
            <w:pPr>
              <w:spacing w:after="120" w:line="237" w:lineRule="auto"/>
            </w:pPr>
            <w:r>
              <w:rPr>
                <w:rFonts w:ascii="Times New Roman" w:eastAsia="Times New Roman" w:hAnsi="Times New Roman" w:cs="Times New Roman"/>
                <w:sz w:val="20"/>
              </w:rPr>
              <w:t xml:space="preserve">Chiang Mai Documentary Arts Festival – Chiang Mai, Thailand – February 2013 - Displaced Earth: Climate refugees in the Philippines </w:t>
            </w:r>
          </w:p>
          <w:p w:rsidR="00BF2B8F" w:rsidRDefault="00000000">
            <w:pPr>
              <w:spacing w:after="0"/>
            </w:pPr>
            <w:r>
              <w:rPr>
                <w:rFonts w:ascii="Times New Roman" w:eastAsia="Times New Roman" w:hAnsi="Times New Roman" w:cs="Times New Roman"/>
                <w:sz w:val="20"/>
              </w:rPr>
              <w:t xml:space="preserve">Metropolitan Museum – Philippines – The Philippine </w:t>
            </w:r>
          </w:p>
          <w:p w:rsidR="00BF2B8F" w:rsidRDefault="00000000">
            <w:pPr>
              <w:spacing w:after="122" w:line="234" w:lineRule="auto"/>
            </w:pPr>
            <w:r>
              <w:rPr>
                <w:rFonts w:ascii="Times New Roman" w:eastAsia="Times New Roman" w:hAnsi="Times New Roman" w:cs="Times New Roman"/>
                <w:sz w:val="20"/>
              </w:rPr>
              <w:t xml:space="preserve">Contemporary exhibit – 2 prints loaned for the semi-permanent collection of the </w:t>
            </w:r>
            <w:proofErr w:type="spellStart"/>
            <w:r>
              <w:rPr>
                <w:rFonts w:ascii="Times New Roman" w:eastAsia="Times New Roman" w:hAnsi="Times New Roman" w:cs="Times New Roman"/>
                <w:sz w:val="20"/>
              </w:rPr>
              <w:t>Banko</w:t>
            </w:r>
            <w:proofErr w:type="spellEnd"/>
            <w:r>
              <w:rPr>
                <w:rFonts w:ascii="Times New Roman" w:eastAsia="Times New Roman" w:hAnsi="Times New Roman" w:cs="Times New Roman"/>
                <w:sz w:val="20"/>
              </w:rPr>
              <w:t xml:space="preserve"> Sentral ng </w:t>
            </w:r>
            <w:proofErr w:type="spellStart"/>
            <w:r>
              <w:rPr>
                <w:rFonts w:ascii="Times New Roman" w:eastAsia="Times New Roman" w:hAnsi="Times New Roman" w:cs="Times New Roman"/>
                <w:sz w:val="20"/>
              </w:rPr>
              <w:t>Pilipinas</w:t>
            </w:r>
            <w:proofErr w:type="spellEnd"/>
            <w:r>
              <w:rPr>
                <w:rFonts w:ascii="Times New Roman" w:eastAsia="Times New Roman" w:hAnsi="Times New Roman" w:cs="Times New Roman"/>
                <w:sz w:val="20"/>
              </w:rPr>
              <w:t xml:space="preserve"> and Met Museum – February 2013 </w:t>
            </w:r>
          </w:p>
          <w:p w:rsidR="00BF2B8F" w:rsidRDefault="00000000">
            <w:pPr>
              <w:spacing w:after="115" w:line="276" w:lineRule="auto"/>
            </w:pPr>
            <w:r>
              <w:rPr>
                <w:rFonts w:ascii="Times New Roman" w:eastAsia="Times New Roman" w:hAnsi="Times New Roman" w:cs="Times New Roman"/>
                <w:sz w:val="20"/>
              </w:rPr>
              <w:t xml:space="preserve">Gallery Anna – Philippines – CON/TEXT group show – 4 x 6 feet print – Faith above fate – February 2013 </w:t>
            </w:r>
          </w:p>
          <w:p w:rsidR="00BF2B8F" w:rsidRDefault="00000000">
            <w:pPr>
              <w:spacing w:after="125" w:line="232" w:lineRule="auto"/>
            </w:pPr>
            <w:r>
              <w:rPr>
                <w:rFonts w:ascii="Times New Roman" w:eastAsia="Times New Roman" w:hAnsi="Times New Roman" w:cs="Times New Roman"/>
                <w:sz w:val="20"/>
              </w:rPr>
              <w:t xml:space="preserve">The Art Prints Alley – Philippines – Fearless group show – 5 prints from Displaced Earth project – May 2013 </w:t>
            </w:r>
          </w:p>
          <w:p w:rsidR="00BF2B8F" w:rsidRDefault="00000000">
            <w:pPr>
              <w:spacing w:after="0"/>
            </w:pPr>
            <w:r>
              <w:rPr>
                <w:rFonts w:ascii="Times New Roman" w:eastAsia="Times New Roman" w:hAnsi="Times New Roman" w:cs="Times New Roman"/>
                <w:sz w:val="20"/>
              </w:rPr>
              <w:t xml:space="preserve">The Climate Imperative – Philippines- Eastwood mall - 30 prints from Displaced Earth project – June 2013 </w:t>
            </w:r>
          </w:p>
        </w:tc>
      </w:tr>
    </w:tbl>
    <w:p w:rsidR="00BF2B8F" w:rsidRDefault="00BF2B8F">
      <w:pPr>
        <w:spacing w:after="0"/>
        <w:ind w:left="-1803" w:right="539"/>
      </w:pPr>
    </w:p>
    <w:tbl>
      <w:tblPr>
        <w:tblStyle w:val="TableGrid"/>
        <w:tblW w:w="8630" w:type="dxa"/>
        <w:tblInd w:w="5" w:type="dxa"/>
        <w:tblCellMar>
          <w:top w:w="0" w:type="dxa"/>
          <w:left w:w="106" w:type="dxa"/>
          <w:bottom w:w="9" w:type="dxa"/>
          <w:right w:w="58" w:type="dxa"/>
        </w:tblCellMar>
        <w:tblLook w:val="04A0" w:firstRow="1" w:lastRow="0" w:firstColumn="1" w:lastColumn="0" w:noHBand="0" w:noVBand="1"/>
      </w:tblPr>
      <w:tblGrid>
        <w:gridCol w:w="2976"/>
        <w:gridCol w:w="5654"/>
      </w:tblGrid>
      <w:tr w:rsidR="00BF2B8F">
        <w:trPr>
          <w:trHeight w:val="12734"/>
        </w:trPr>
        <w:tc>
          <w:tcPr>
            <w:tcW w:w="2976" w:type="dxa"/>
            <w:tcBorders>
              <w:top w:val="single" w:sz="4" w:space="0" w:color="000000"/>
              <w:left w:val="single" w:sz="4" w:space="0" w:color="000000"/>
              <w:bottom w:val="single" w:sz="4" w:space="0" w:color="000000"/>
              <w:right w:val="single" w:sz="4" w:space="0" w:color="000000"/>
            </w:tcBorders>
          </w:tcPr>
          <w:p w:rsidR="00BF2B8F" w:rsidRDefault="00BF2B8F"/>
        </w:tc>
        <w:tc>
          <w:tcPr>
            <w:tcW w:w="5654" w:type="dxa"/>
            <w:tcBorders>
              <w:top w:val="single" w:sz="4" w:space="0" w:color="000000"/>
              <w:left w:val="single" w:sz="4" w:space="0" w:color="000000"/>
              <w:bottom w:val="single" w:sz="4" w:space="0" w:color="000000"/>
              <w:right w:val="single" w:sz="4" w:space="0" w:color="000000"/>
            </w:tcBorders>
            <w:vAlign w:val="bottom"/>
          </w:tcPr>
          <w:p w:rsidR="00BF2B8F" w:rsidRDefault="00000000">
            <w:pPr>
              <w:spacing w:after="120" w:line="237" w:lineRule="auto"/>
            </w:pPr>
            <w:r>
              <w:rPr>
                <w:rFonts w:ascii="Times New Roman" w:eastAsia="Times New Roman" w:hAnsi="Times New Roman" w:cs="Times New Roman"/>
                <w:sz w:val="20"/>
              </w:rPr>
              <w:t xml:space="preserve">P-Noise – Denmark – Images from photographer’s portfolio – 10 prints – September 2013 </w:t>
            </w:r>
          </w:p>
          <w:p w:rsidR="00BF2B8F" w:rsidRDefault="00000000">
            <w:pPr>
              <w:spacing w:after="120" w:line="237" w:lineRule="auto"/>
            </w:pPr>
            <w:r>
              <w:rPr>
                <w:rFonts w:ascii="Times New Roman" w:eastAsia="Times New Roman" w:hAnsi="Times New Roman" w:cs="Times New Roman"/>
                <w:sz w:val="20"/>
              </w:rPr>
              <w:t xml:space="preserve">Manila Art showcase/ </w:t>
            </w:r>
            <w:proofErr w:type="spellStart"/>
            <w:r>
              <w:rPr>
                <w:rFonts w:ascii="Times New Roman" w:eastAsia="Times New Roman" w:hAnsi="Times New Roman" w:cs="Times New Roman"/>
                <w:sz w:val="20"/>
              </w:rPr>
              <w:t>Vmeme</w:t>
            </w:r>
            <w:proofErr w:type="spellEnd"/>
            <w:r>
              <w:rPr>
                <w:rFonts w:ascii="Times New Roman" w:eastAsia="Times New Roman" w:hAnsi="Times New Roman" w:cs="Times New Roman"/>
                <w:sz w:val="20"/>
              </w:rPr>
              <w:t xml:space="preserve"> – Philippines – mixed portfolio on print and lightboxes – September 2013 </w:t>
            </w:r>
          </w:p>
          <w:p w:rsidR="00BF2B8F" w:rsidRDefault="00000000">
            <w:pPr>
              <w:spacing w:after="0"/>
            </w:pPr>
            <w:r>
              <w:rPr>
                <w:rFonts w:ascii="Times New Roman" w:eastAsia="Times New Roman" w:hAnsi="Times New Roman" w:cs="Times New Roman"/>
                <w:sz w:val="20"/>
              </w:rPr>
              <w:t xml:space="preserve"> </w:t>
            </w:r>
          </w:p>
          <w:p w:rsidR="00BF2B8F" w:rsidRDefault="00000000">
            <w:pPr>
              <w:spacing w:after="69"/>
            </w:pPr>
            <w:r>
              <w:rPr>
                <w:rFonts w:ascii="Times New Roman" w:eastAsia="Times New Roman" w:hAnsi="Times New Roman" w:cs="Times New Roman"/>
                <w:sz w:val="20"/>
              </w:rPr>
              <w:t xml:space="preserve">Pineapple Lab, Manila, Philippines – July 2015 – </w:t>
            </w:r>
            <w:proofErr w:type="spellStart"/>
            <w:r>
              <w:rPr>
                <w:rFonts w:ascii="Times New Roman" w:eastAsia="Times New Roman" w:hAnsi="Times New Roman" w:cs="Times New Roman"/>
                <w:sz w:val="20"/>
              </w:rPr>
              <w:t>Signos</w:t>
            </w:r>
            <w:proofErr w:type="spellEnd"/>
            <w:r>
              <w:rPr>
                <w:rFonts w:ascii="Times New Roman" w:eastAsia="Times New Roman" w:hAnsi="Times New Roman" w:cs="Times New Roman"/>
                <w:sz w:val="20"/>
              </w:rPr>
              <w:t xml:space="preserve"> </w:t>
            </w:r>
          </w:p>
          <w:p w:rsidR="00BF2B8F" w:rsidRDefault="00000000">
            <w:pPr>
              <w:spacing w:after="305"/>
            </w:pPr>
            <w:r>
              <w:rPr>
                <w:rFonts w:ascii="Times New Roman" w:eastAsia="Times New Roman" w:hAnsi="Times New Roman" w:cs="Times New Roman"/>
                <w:sz w:val="20"/>
              </w:rPr>
              <w:t xml:space="preserve">Alliance François Manila – October 2105 – </w:t>
            </w:r>
            <w:proofErr w:type="spellStart"/>
            <w:r>
              <w:rPr>
                <w:rFonts w:ascii="Times New Roman" w:eastAsia="Times New Roman" w:hAnsi="Times New Roman" w:cs="Times New Roman"/>
                <w:sz w:val="20"/>
              </w:rPr>
              <w:t>Signos</w:t>
            </w:r>
            <w:proofErr w:type="spellEnd"/>
            <w:r>
              <w:rPr>
                <w:rFonts w:ascii="Times New Roman" w:eastAsia="Times New Roman" w:hAnsi="Times New Roman" w:cs="Times New Roman"/>
                <w:sz w:val="20"/>
              </w:rPr>
              <w:t xml:space="preserve"> </w:t>
            </w:r>
          </w:p>
          <w:p w:rsidR="00BF2B8F" w:rsidRDefault="00000000">
            <w:pPr>
              <w:spacing w:after="309"/>
            </w:pPr>
            <w:r>
              <w:rPr>
                <w:rFonts w:ascii="Times New Roman" w:eastAsia="Times New Roman" w:hAnsi="Times New Roman" w:cs="Times New Roman"/>
                <w:sz w:val="20"/>
              </w:rPr>
              <w:t xml:space="preserve">Vargas Museum, Philippines – October 2015 – </w:t>
            </w:r>
            <w:proofErr w:type="spellStart"/>
            <w:r>
              <w:rPr>
                <w:rFonts w:ascii="Times New Roman" w:eastAsia="Times New Roman" w:hAnsi="Times New Roman" w:cs="Times New Roman"/>
                <w:sz w:val="20"/>
              </w:rPr>
              <w:t>Signos</w:t>
            </w:r>
            <w:proofErr w:type="spellEnd"/>
            <w:r>
              <w:rPr>
                <w:rFonts w:ascii="Times New Roman" w:eastAsia="Times New Roman" w:hAnsi="Times New Roman" w:cs="Times New Roman"/>
                <w:sz w:val="20"/>
              </w:rPr>
              <w:t xml:space="preserve"> </w:t>
            </w:r>
          </w:p>
          <w:p w:rsidR="00BF2B8F" w:rsidRDefault="00000000">
            <w:pPr>
              <w:spacing w:after="309"/>
            </w:pPr>
            <w:r>
              <w:rPr>
                <w:rFonts w:ascii="Times New Roman" w:eastAsia="Times New Roman" w:hAnsi="Times New Roman" w:cs="Times New Roman"/>
                <w:sz w:val="20"/>
              </w:rPr>
              <w:t xml:space="preserve">World Humanitarian Summit Peru – May 2016 - </w:t>
            </w:r>
            <w:proofErr w:type="spellStart"/>
            <w:r>
              <w:rPr>
                <w:rFonts w:ascii="Times New Roman" w:eastAsia="Times New Roman" w:hAnsi="Times New Roman" w:cs="Times New Roman"/>
                <w:sz w:val="20"/>
              </w:rPr>
              <w:t>Signos</w:t>
            </w:r>
            <w:proofErr w:type="spellEnd"/>
            <w:r>
              <w:rPr>
                <w:rFonts w:ascii="Times New Roman" w:eastAsia="Times New Roman" w:hAnsi="Times New Roman" w:cs="Times New Roman"/>
                <w:sz w:val="20"/>
              </w:rPr>
              <w:t xml:space="preserve"> </w:t>
            </w:r>
          </w:p>
          <w:p w:rsidR="00BF2B8F" w:rsidRDefault="00000000">
            <w:pPr>
              <w:spacing w:after="305"/>
            </w:pPr>
            <w:r>
              <w:rPr>
                <w:rFonts w:ascii="Times New Roman" w:eastAsia="Times New Roman" w:hAnsi="Times New Roman" w:cs="Times New Roman"/>
                <w:sz w:val="20"/>
              </w:rPr>
              <w:t xml:space="preserve">VETRO Gallery Manila – July 2016 – </w:t>
            </w:r>
            <w:proofErr w:type="spellStart"/>
            <w:r>
              <w:rPr>
                <w:rFonts w:ascii="Times New Roman" w:eastAsia="Times New Roman" w:hAnsi="Times New Roman" w:cs="Times New Roman"/>
                <w:sz w:val="20"/>
              </w:rPr>
              <w:t>Signos</w:t>
            </w:r>
            <w:proofErr w:type="spellEnd"/>
            <w:r>
              <w:rPr>
                <w:rFonts w:ascii="Times New Roman" w:eastAsia="Times New Roman" w:hAnsi="Times New Roman" w:cs="Times New Roman"/>
                <w:sz w:val="20"/>
              </w:rPr>
              <w:t xml:space="preserve"> </w:t>
            </w:r>
          </w:p>
          <w:p w:rsidR="00BF2B8F" w:rsidRDefault="00000000">
            <w:pPr>
              <w:spacing w:after="69"/>
            </w:pPr>
            <w:r>
              <w:rPr>
                <w:rFonts w:ascii="Times New Roman" w:eastAsia="Times New Roman" w:hAnsi="Times New Roman" w:cs="Times New Roman"/>
                <w:sz w:val="20"/>
              </w:rPr>
              <w:t xml:space="preserve">SUWON Photo Festival Korea – November 2016 – </w:t>
            </w:r>
            <w:proofErr w:type="spellStart"/>
            <w:r>
              <w:rPr>
                <w:rFonts w:ascii="Times New Roman" w:eastAsia="Times New Roman" w:hAnsi="Times New Roman" w:cs="Times New Roman"/>
                <w:sz w:val="20"/>
              </w:rPr>
              <w:t>Signos</w:t>
            </w:r>
            <w:proofErr w:type="spellEnd"/>
            <w:r>
              <w:rPr>
                <w:rFonts w:ascii="Times New Roman" w:eastAsia="Times New Roman" w:hAnsi="Times New Roman" w:cs="Times New Roman"/>
                <w:sz w:val="20"/>
              </w:rPr>
              <w:t xml:space="preserve"> and </w:t>
            </w:r>
          </w:p>
          <w:p w:rsidR="00BF2B8F" w:rsidRDefault="00000000">
            <w:pPr>
              <w:spacing w:after="309"/>
            </w:pPr>
            <w:r>
              <w:rPr>
                <w:rFonts w:ascii="Times New Roman" w:eastAsia="Times New Roman" w:hAnsi="Times New Roman" w:cs="Times New Roman"/>
                <w:sz w:val="20"/>
              </w:rPr>
              <w:t xml:space="preserve">Burmese migrant project  </w:t>
            </w:r>
          </w:p>
          <w:p w:rsidR="00BF2B8F" w:rsidRDefault="00000000">
            <w:pPr>
              <w:spacing w:after="305"/>
            </w:pPr>
            <w:proofErr w:type="spellStart"/>
            <w:r>
              <w:rPr>
                <w:rFonts w:ascii="Times New Roman" w:eastAsia="Times New Roman" w:hAnsi="Times New Roman" w:cs="Times New Roman"/>
                <w:sz w:val="20"/>
              </w:rPr>
              <w:t>Ceritera</w:t>
            </w:r>
            <w:proofErr w:type="spellEnd"/>
            <w:r>
              <w:rPr>
                <w:rFonts w:ascii="Times New Roman" w:eastAsia="Times New Roman" w:hAnsi="Times New Roman" w:cs="Times New Roman"/>
                <w:sz w:val="20"/>
              </w:rPr>
              <w:t xml:space="preserve"> – Kuala Lumpur Malaysia – June 2017 - </w:t>
            </w:r>
            <w:proofErr w:type="spellStart"/>
            <w:r>
              <w:rPr>
                <w:rFonts w:ascii="Times New Roman" w:eastAsia="Times New Roman" w:hAnsi="Times New Roman" w:cs="Times New Roman"/>
                <w:sz w:val="20"/>
              </w:rPr>
              <w:t>Signos</w:t>
            </w:r>
            <w:proofErr w:type="spellEnd"/>
            <w:r>
              <w:rPr>
                <w:rFonts w:ascii="Times New Roman" w:eastAsia="Times New Roman" w:hAnsi="Times New Roman" w:cs="Times New Roman"/>
                <w:sz w:val="20"/>
              </w:rPr>
              <w:t xml:space="preserve"> </w:t>
            </w:r>
          </w:p>
          <w:p w:rsidR="00BF2B8F" w:rsidRDefault="00000000">
            <w:pPr>
              <w:spacing w:after="309"/>
            </w:pPr>
            <w:r>
              <w:rPr>
                <w:rFonts w:ascii="Times New Roman" w:eastAsia="Times New Roman" w:hAnsi="Times New Roman" w:cs="Times New Roman"/>
                <w:sz w:val="20"/>
              </w:rPr>
              <w:t xml:space="preserve">Metropolitan Museum – Seascapes exhibition – June 2017 – </w:t>
            </w:r>
            <w:proofErr w:type="spellStart"/>
            <w:r>
              <w:rPr>
                <w:rFonts w:ascii="Times New Roman" w:eastAsia="Times New Roman" w:hAnsi="Times New Roman" w:cs="Times New Roman"/>
                <w:sz w:val="20"/>
              </w:rPr>
              <w:t>Signos</w:t>
            </w:r>
            <w:proofErr w:type="spellEnd"/>
            <w:r>
              <w:rPr>
                <w:rFonts w:ascii="Times New Roman" w:eastAsia="Times New Roman" w:hAnsi="Times New Roman" w:cs="Times New Roman"/>
                <w:sz w:val="20"/>
              </w:rPr>
              <w:t xml:space="preserve"> </w:t>
            </w:r>
          </w:p>
          <w:p w:rsidR="00BF2B8F" w:rsidRDefault="00000000">
            <w:pPr>
              <w:spacing w:after="213"/>
            </w:pPr>
            <w:r>
              <w:rPr>
                <w:rFonts w:ascii="Times New Roman" w:eastAsia="Times New Roman" w:hAnsi="Times New Roman" w:cs="Times New Roman"/>
                <w:sz w:val="20"/>
              </w:rPr>
              <w:t xml:space="preserve">Art Fair Philippines – Provocations – March 2018 - </w:t>
            </w:r>
            <w:proofErr w:type="spellStart"/>
            <w:r>
              <w:rPr>
                <w:rFonts w:ascii="Times New Roman" w:eastAsia="Times New Roman" w:hAnsi="Times New Roman" w:cs="Times New Roman"/>
                <w:sz w:val="20"/>
              </w:rPr>
              <w:t>Signos</w:t>
            </w:r>
            <w:proofErr w:type="spellEnd"/>
            <w:r>
              <w:rPr>
                <w:rFonts w:ascii="Times New Roman" w:eastAsia="Times New Roman" w:hAnsi="Times New Roman" w:cs="Times New Roman"/>
                <w:sz w:val="20"/>
              </w:rPr>
              <w:t xml:space="preserve"> </w:t>
            </w:r>
          </w:p>
          <w:p w:rsidR="00BF2B8F" w:rsidRDefault="00000000">
            <w:pPr>
              <w:spacing w:after="235" w:line="237" w:lineRule="auto"/>
            </w:pPr>
            <w:r>
              <w:rPr>
                <w:rFonts w:ascii="Times New Roman" w:eastAsia="Times New Roman" w:hAnsi="Times New Roman" w:cs="Times New Roman"/>
                <w:sz w:val="20"/>
              </w:rPr>
              <w:t>2018– 202</w:t>
            </w:r>
            <w:r w:rsidR="00276141">
              <w:rPr>
                <w:rFonts w:ascii="Times New Roman" w:eastAsia="Times New Roman" w:hAnsi="Times New Roman" w:cs="Times New Roman"/>
                <w:sz w:val="20"/>
              </w:rPr>
              <w:t>3</w:t>
            </w:r>
            <w:r>
              <w:rPr>
                <w:rFonts w:ascii="Times New Roman" w:eastAsia="Times New Roman" w:hAnsi="Times New Roman" w:cs="Times New Roman"/>
                <w:sz w:val="20"/>
              </w:rPr>
              <w:t xml:space="preserve"> shows currently being updated but available upon request.</w:t>
            </w:r>
          </w:p>
          <w:p w:rsidR="00BF2B8F" w:rsidRDefault="00000000">
            <w:pPr>
              <w:spacing w:after="0"/>
              <w:ind w:right="51"/>
              <w:jc w:val="center"/>
            </w:pPr>
            <w:r>
              <w:rPr>
                <w:rFonts w:ascii="Times New Roman" w:eastAsia="Times New Roman" w:hAnsi="Times New Roman" w:cs="Times New Roman"/>
                <w:b/>
                <w:sz w:val="32"/>
                <w:u w:val="single" w:color="000000"/>
              </w:rPr>
              <w:t>BOOKS</w:t>
            </w:r>
            <w:r>
              <w:rPr>
                <w:rFonts w:ascii="Times New Roman" w:eastAsia="Times New Roman" w:hAnsi="Times New Roman" w:cs="Times New Roman"/>
                <w:b/>
                <w:sz w:val="32"/>
              </w:rPr>
              <w:t xml:space="preserve">  </w:t>
            </w:r>
          </w:p>
          <w:p w:rsidR="00BF2B8F" w:rsidRDefault="00000000">
            <w:pPr>
              <w:spacing w:after="0"/>
            </w:pPr>
            <w:r>
              <w:rPr>
                <w:rFonts w:ascii="Times New Roman" w:eastAsia="Times New Roman" w:hAnsi="Times New Roman" w:cs="Times New Roman"/>
                <w:sz w:val="20"/>
              </w:rPr>
              <w:t xml:space="preserve"> </w:t>
            </w:r>
          </w:p>
          <w:p w:rsidR="00BF2B8F" w:rsidRDefault="00000000" w:rsidP="00276141">
            <w:pPr>
              <w:numPr>
                <w:ilvl w:val="0"/>
                <w:numId w:val="4"/>
              </w:numPr>
              <w:spacing w:after="58" w:line="247" w:lineRule="auto"/>
              <w:ind w:hanging="360"/>
              <w:jc w:val="both"/>
            </w:pPr>
            <w:r>
              <w:rPr>
                <w:rFonts w:ascii="Times New Roman" w:eastAsia="Times New Roman" w:hAnsi="Times New Roman" w:cs="Times New Roman"/>
                <w:i/>
                <w:sz w:val="20"/>
              </w:rPr>
              <w:t>“</w:t>
            </w:r>
            <w:proofErr w:type="spellStart"/>
            <w:r>
              <w:rPr>
                <w:rFonts w:ascii="Times New Roman" w:eastAsia="Times New Roman" w:hAnsi="Times New Roman" w:cs="Times New Roman"/>
                <w:i/>
                <w:sz w:val="20"/>
              </w:rPr>
              <w:t>Malabrigo</w:t>
            </w:r>
            <w:proofErr w:type="spellEnd"/>
            <w:r>
              <w:rPr>
                <w:rFonts w:ascii="Times New Roman" w:eastAsia="Times New Roman" w:hAnsi="Times New Roman" w:cs="Times New Roman"/>
                <w:i/>
                <w:sz w:val="20"/>
              </w:rPr>
              <w:t xml:space="preserve"> lighthouse project”</w:t>
            </w:r>
            <w:r>
              <w:rPr>
                <w:rFonts w:ascii="Times New Roman" w:eastAsia="Times New Roman" w:hAnsi="Times New Roman" w:cs="Times New Roman"/>
                <w:sz w:val="20"/>
              </w:rPr>
              <w:t xml:space="preserve"> – a coffee table book aimed to save the lighthouse from the Spanish era located south of Manila endangered of being </w:t>
            </w:r>
            <w:r w:rsidR="00276141">
              <w:rPr>
                <w:rFonts w:ascii="Times New Roman" w:eastAsia="Times New Roman" w:hAnsi="Times New Roman" w:cs="Times New Roman"/>
                <w:sz w:val="20"/>
              </w:rPr>
              <w:t>demolished.</w:t>
            </w:r>
          </w:p>
          <w:p w:rsidR="00BF2B8F" w:rsidRDefault="00000000" w:rsidP="00276141">
            <w:pPr>
              <w:numPr>
                <w:ilvl w:val="0"/>
                <w:numId w:val="4"/>
              </w:numPr>
              <w:spacing w:after="58" w:line="247" w:lineRule="auto"/>
              <w:ind w:hanging="360"/>
              <w:jc w:val="both"/>
            </w:pPr>
            <w:r>
              <w:rPr>
                <w:rFonts w:ascii="Times New Roman" w:eastAsia="Times New Roman" w:hAnsi="Times New Roman" w:cs="Times New Roman"/>
                <w:i/>
                <w:sz w:val="20"/>
              </w:rPr>
              <w:t xml:space="preserve">“Corazon Aquino Tribute” – </w:t>
            </w:r>
            <w:r>
              <w:rPr>
                <w:rFonts w:ascii="Times New Roman" w:eastAsia="Times New Roman" w:hAnsi="Times New Roman" w:cs="Times New Roman"/>
                <w:sz w:val="20"/>
              </w:rPr>
              <w:t xml:space="preserve">published by ABS-CBN, this book project pays tribute to the late </w:t>
            </w:r>
            <w:r w:rsidR="00276141">
              <w:rPr>
                <w:rFonts w:ascii="Times New Roman" w:eastAsia="Times New Roman" w:hAnsi="Times New Roman" w:cs="Times New Roman"/>
                <w:sz w:val="20"/>
              </w:rPr>
              <w:t xml:space="preserve">president and </w:t>
            </w:r>
            <w:r>
              <w:rPr>
                <w:rFonts w:ascii="Times New Roman" w:eastAsia="Times New Roman" w:hAnsi="Times New Roman" w:cs="Times New Roman"/>
                <w:sz w:val="20"/>
              </w:rPr>
              <w:t>democracy icon.</w:t>
            </w:r>
            <w:r>
              <w:rPr>
                <w:rFonts w:ascii="Times New Roman" w:eastAsia="Times New Roman" w:hAnsi="Times New Roman" w:cs="Times New Roman"/>
                <w:i/>
                <w:sz w:val="20"/>
              </w:rPr>
              <w:t xml:space="preserve"> </w:t>
            </w:r>
          </w:p>
          <w:p w:rsidR="00BF2B8F" w:rsidRDefault="00000000" w:rsidP="00276141">
            <w:pPr>
              <w:numPr>
                <w:ilvl w:val="0"/>
                <w:numId w:val="4"/>
              </w:numPr>
              <w:spacing w:after="48" w:line="247" w:lineRule="auto"/>
              <w:ind w:hanging="360"/>
              <w:jc w:val="both"/>
            </w:pPr>
            <w:r>
              <w:rPr>
                <w:rFonts w:ascii="Times New Roman" w:eastAsia="Times New Roman" w:hAnsi="Times New Roman" w:cs="Times New Roman"/>
                <w:i/>
                <w:sz w:val="20"/>
              </w:rPr>
              <w:t>The MERCY Project “</w:t>
            </w:r>
            <w:proofErr w:type="spellStart"/>
            <w:r>
              <w:rPr>
                <w:rFonts w:ascii="Times New Roman" w:eastAsia="Times New Roman" w:hAnsi="Times New Roman" w:cs="Times New Roman"/>
                <w:i/>
                <w:sz w:val="20"/>
              </w:rPr>
              <w:t>Inochi</w:t>
            </w:r>
            <w:proofErr w:type="spellEnd"/>
            <w:r>
              <w:rPr>
                <w:rFonts w:ascii="Times New Roman" w:eastAsia="Times New Roman" w:hAnsi="Times New Roman" w:cs="Times New Roman"/>
                <w:i/>
                <w:sz w:val="20"/>
              </w:rPr>
              <w:t xml:space="preserve">”- published by </w:t>
            </w:r>
            <w:proofErr w:type="spellStart"/>
            <w:r>
              <w:rPr>
                <w:rFonts w:ascii="Times New Roman" w:eastAsia="Times New Roman" w:hAnsi="Times New Roman" w:cs="Times New Roman"/>
                <w:i/>
                <w:sz w:val="20"/>
              </w:rPr>
              <w:t>Mado</w:t>
            </w:r>
            <w:proofErr w:type="spellEnd"/>
            <w:r>
              <w:rPr>
                <w:rFonts w:ascii="Times New Roman" w:eastAsia="Times New Roman" w:hAnsi="Times New Roman" w:cs="Times New Roman"/>
                <w:i/>
                <w:sz w:val="20"/>
              </w:rPr>
              <w:t xml:space="preserve">-sha in Japan and produced by James Whitlow-Delano. </w:t>
            </w:r>
          </w:p>
          <w:p w:rsidR="00BF2B8F" w:rsidRDefault="00000000">
            <w:pPr>
              <w:numPr>
                <w:ilvl w:val="0"/>
                <w:numId w:val="4"/>
              </w:numPr>
              <w:spacing w:after="0"/>
              <w:ind w:hanging="360"/>
              <w:jc w:val="both"/>
            </w:pPr>
            <w:r>
              <w:rPr>
                <w:rFonts w:ascii="Times New Roman" w:eastAsia="Times New Roman" w:hAnsi="Times New Roman" w:cs="Times New Roman"/>
                <w:sz w:val="20"/>
              </w:rPr>
              <w:t xml:space="preserve">NEXT#03 – World Press Photo Foundation- </w:t>
            </w:r>
          </w:p>
          <w:p w:rsidR="00BF2B8F" w:rsidRDefault="00000000" w:rsidP="00276141">
            <w:pPr>
              <w:spacing w:after="0" w:line="237" w:lineRule="auto"/>
              <w:ind w:left="420"/>
            </w:pPr>
            <w:r>
              <w:rPr>
                <w:rFonts w:ascii="Times New Roman" w:eastAsia="Times New Roman" w:hAnsi="Times New Roman" w:cs="Times New Roman"/>
                <w:sz w:val="20"/>
              </w:rPr>
              <w:t xml:space="preserve">Showcasing the works of 12 up and coming visual reporters after completing the coveted Joop Swart Masterclass Program. </w:t>
            </w:r>
          </w:p>
          <w:p w:rsidR="00BF2B8F" w:rsidRDefault="00000000">
            <w:pPr>
              <w:numPr>
                <w:ilvl w:val="0"/>
                <w:numId w:val="4"/>
              </w:numPr>
              <w:spacing w:after="0"/>
              <w:ind w:hanging="360"/>
              <w:jc w:val="both"/>
            </w:pPr>
            <w:r>
              <w:rPr>
                <w:rFonts w:ascii="Times New Roman" w:eastAsia="Times New Roman" w:hAnsi="Times New Roman" w:cs="Times New Roman"/>
                <w:sz w:val="20"/>
              </w:rPr>
              <w:t xml:space="preserve">SIGNOS – published by MAPA books and designed by Teun </w:t>
            </w:r>
          </w:p>
          <w:p w:rsidR="00BF2B8F" w:rsidRDefault="00000000">
            <w:pPr>
              <w:spacing w:after="0"/>
              <w:ind w:left="420"/>
            </w:pPr>
            <w:r>
              <w:rPr>
                <w:rFonts w:ascii="Times New Roman" w:eastAsia="Times New Roman" w:hAnsi="Times New Roman" w:cs="Times New Roman"/>
                <w:sz w:val="20"/>
              </w:rPr>
              <w:t xml:space="preserve">van </w:t>
            </w:r>
            <w:proofErr w:type="spellStart"/>
            <w:r>
              <w:rPr>
                <w:rFonts w:ascii="Times New Roman" w:eastAsia="Times New Roman" w:hAnsi="Times New Roman" w:cs="Times New Roman"/>
                <w:sz w:val="20"/>
              </w:rPr>
              <w:t>Heidjen</w:t>
            </w:r>
            <w:proofErr w:type="spellEnd"/>
            <w:r>
              <w:rPr>
                <w:rFonts w:ascii="Times New Roman" w:eastAsia="Times New Roman" w:hAnsi="Times New Roman" w:cs="Times New Roman"/>
                <w:sz w:val="20"/>
              </w:rPr>
              <w:t xml:space="preserve">. This is the culmination of a 6-year visual investigation on the lives of communities affected by the </w:t>
            </w:r>
          </w:p>
        </w:tc>
      </w:tr>
    </w:tbl>
    <w:p w:rsidR="00BF2B8F" w:rsidRDefault="00BF2B8F">
      <w:pPr>
        <w:spacing w:after="0"/>
        <w:ind w:left="-1803" w:right="539"/>
      </w:pPr>
    </w:p>
    <w:tbl>
      <w:tblPr>
        <w:tblStyle w:val="TableGrid"/>
        <w:tblW w:w="8630" w:type="dxa"/>
        <w:tblInd w:w="5" w:type="dxa"/>
        <w:tblCellMar>
          <w:top w:w="0" w:type="dxa"/>
          <w:left w:w="0" w:type="dxa"/>
          <w:bottom w:w="4" w:type="dxa"/>
          <w:right w:w="57" w:type="dxa"/>
        </w:tblCellMar>
        <w:tblLook w:val="04A0" w:firstRow="1" w:lastRow="0" w:firstColumn="1" w:lastColumn="0" w:noHBand="0" w:noVBand="1"/>
      </w:tblPr>
      <w:tblGrid>
        <w:gridCol w:w="2975"/>
        <w:gridCol w:w="466"/>
        <w:gridCol w:w="840"/>
        <w:gridCol w:w="826"/>
        <w:gridCol w:w="3523"/>
      </w:tblGrid>
      <w:tr w:rsidR="00BF2B8F" w:rsidTr="00276141">
        <w:trPr>
          <w:trHeight w:val="354"/>
        </w:trPr>
        <w:tc>
          <w:tcPr>
            <w:tcW w:w="2975" w:type="dxa"/>
            <w:tcBorders>
              <w:top w:val="single" w:sz="4" w:space="0" w:color="000000"/>
              <w:left w:val="single" w:sz="4" w:space="0" w:color="000000"/>
              <w:bottom w:val="nil"/>
              <w:right w:val="single" w:sz="4" w:space="0" w:color="000000"/>
            </w:tcBorders>
          </w:tcPr>
          <w:p w:rsidR="00BF2B8F" w:rsidRDefault="00BF2B8F"/>
        </w:tc>
        <w:tc>
          <w:tcPr>
            <w:tcW w:w="466" w:type="dxa"/>
            <w:tcBorders>
              <w:top w:val="single" w:sz="4" w:space="0" w:color="000000"/>
              <w:left w:val="single" w:sz="4" w:space="0" w:color="000000"/>
              <w:bottom w:val="nil"/>
              <w:right w:val="nil"/>
            </w:tcBorders>
          </w:tcPr>
          <w:p w:rsidR="00BF2B8F" w:rsidRDefault="00BF2B8F"/>
        </w:tc>
        <w:tc>
          <w:tcPr>
            <w:tcW w:w="5189" w:type="dxa"/>
            <w:gridSpan w:val="3"/>
            <w:tcBorders>
              <w:top w:val="single" w:sz="4" w:space="0" w:color="000000"/>
              <w:left w:val="nil"/>
              <w:bottom w:val="nil"/>
              <w:right w:val="single" w:sz="4" w:space="0" w:color="000000"/>
            </w:tcBorders>
          </w:tcPr>
          <w:p w:rsidR="00BF2B8F" w:rsidRDefault="00000000">
            <w:pPr>
              <w:spacing w:after="0"/>
              <w:ind w:left="60"/>
            </w:pPr>
            <w:r>
              <w:rPr>
                <w:rFonts w:ascii="Times New Roman" w:eastAsia="Times New Roman" w:hAnsi="Times New Roman" w:cs="Times New Roman"/>
                <w:sz w:val="20"/>
              </w:rPr>
              <w:t xml:space="preserve">adverse effects of climate change.  </w:t>
            </w:r>
          </w:p>
        </w:tc>
      </w:tr>
      <w:tr w:rsidR="00BF2B8F" w:rsidTr="00276141">
        <w:trPr>
          <w:trHeight w:val="850"/>
        </w:trPr>
        <w:tc>
          <w:tcPr>
            <w:tcW w:w="2975" w:type="dxa"/>
            <w:tcBorders>
              <w:top w:val="nil"/>
              <w:left w:val="single" w:sz="4" w:space="0" w:color="000000"/>
              <w:bottom w:val="single" w:sz="4" w:space="0" w:color="000000"/>
              <w:right w:val="single" w:sz="4" w:space="0" w:color="000000"/>
            </w:tcBorders>
          </w:tcPr>
          <w:p w:rsidR="00BF2B8F" w:rsidRDefault="00BF2B8F"/>
        </w:tc>
        <w:tc>
          <w:tcPr>
            <w:tcW w:w="466" w:type="dxa"/>
            <w:tcBorders>
              <w:top w:val="nil"/>
              <w:left w:val="single" w:sz="4" w:space="0" w:color="000000"/>
              <w:bottom w:val="single" w:sz="4" w:space="0" w:color="000000"/>
              <w:right w:val="nil"/>
            </w:tcBorders>
            <w:vAlign w:val="bottom"/>
          </w:tcPr>
          <w:p w:rsidR="00BF2B8F" w:rsidRDefault="00000000">
            <w:pPr>
              <w:spacing w:after="243"/>
              <w:ind w:right="10"/>
              <w:jc w:val="center"/>
            </w:pPr>
            <w:r>
              <w:rPr>
                <w:rFonts w:ascii="Times New Roman" w:eastAsia="Times New Roman" w:hAnsi="Times New Roman" w:cs="Times New Roman"/>
                <w:sz w:val="20"/>
              </w:rPr>
              <w:t>-</w:t>
            </w:r>
            <w:r>
              <w:rPr>
                <w:rFonts w:ascii="Arial" w:eastAsia="Arial" w:hAnsi="Arial" w:cs="Arial"/>
                <w:sz w:val="20"/>
              </w:rPr>
              <w:t xml:space="preserve"> </w:t>
            </w:r>
          </w:p>
          <w:p w:rsidR="00BF2B8F" w:rsidRDefault="00000000">
            <w:pPr>
              <w:spacing w:after="0"/>
              <w:ind w:left="106"/>
            </w:pPr>
            <w:r>
              <w:rPr>
                <w:rFonts w:ascii="Times New Roman" w:eastAsia="Times New Roman" w:hAnsi="Times New Roman" w:cs="Times New Roman"/>
                <w:sz w:val="24"/>
              </w:rPr>
              <w:t xml:space="preserve"> </w:t>
            </w:r>
          </w:p>
        </w:tc>
        <w:tc>
          <w:tcPr>
            <w:tcW w:w="5189" w:type="dxa"/>
            <w:gridSpan w:val="3"/>
            <w:tcBorders>
              <w:top w:val="nil"/>
              <w:left w:val="nil"/>
              <w:bottom w:val="single" w:sz="4" w:space="0" w:color="000000"/>
              <w:right w:val="single" w:sz="4" w:space="0" w:color="000000"/>
            </w:tcBorders>
          </w:tcPr>
          <w:p w:rsidR="00BF2B8F" w:rsidRDefault="00000000" w:rsidP="00276141">
            <w:pPr>
              <w:spacing w:after="0"/>
            </w:pPr>
            <w:r>
              <w:rPr>
                <w:rFonts w:ascii="Times New Roman" w:eastAsia="Times New Roman" w:hAnsi="Times New Roman" w:cs="Times New Roman"/>
                <w:sz w:val="20"/>
              </w:rPr>
              <w:t xml:space="preserve">Future Cities – Published by USAID SURGE Photobook project 2021 </w:t>
            </w:r>
          </w:p>
        </w:tc>
      </w:tr>
      <w:tr w:rsidR="00BF2B8F" w:rsidTr="00276141">
        <w:trPr>
          <w:trHeight w:val="288"/>
        </w:trPr>
        <w:tc>
          <w:tcPr>
            <w:tcW w:w="3441" w:type="dxa"/>
            <w:gridSpan w:val="2"/>
            <w:tcBorders>
              <w:top w:val="single" w:sz="4" w:space="0" w:color="000000"/>
              <w:left w:val="single" w:sz="4" w:space="0" w:color="000000"/>
              <w:bottom w:val="single" w:sz="4" w:space="0" w:color="000000"/>
              <w:right w:val="nil"/>
            </w:tcBorders>
          </w:tcPr>
          <w:p w:rsidR="00BF2B8F" w:rsidRDefault="00000000">
            <w:pPr>
              <w:spacing w:after="0"/>
              <w:ind w:left="110"/>
            </w:pPr>
            <w:r>
              <w:rPr>
                <w:rFonts w:ascii="Times New Roman" w:eastAsia="Times New Roman" w:hAnsi="Times New Roman" w:cs="Times New Roman"/>
                <w:sz w:val="24"/>
              </w:rPr>
              <w:t xml:space="preserve"> </w:t>
            </w:r>
          </w:p>
        </w:tc>
        <w:tc>
          <w:tcPr>
            <w:tcW w:w="5189" w:type="dxa"/>
            <w:gridSpan w:val="3"/>
            <w:tcBorders>
              <w:top w:val="single" w:sz="4" w:space="0" w:color="000000"/>
              <w:left w:val="nil"/>
              <w:bottom w:val="single" w:sz="4" w:space="0" w:color="000000"/>
              <w:right w:val="single" w:sz="4" w:space="0" w:color="000000"/>
            </w:tcBorders>
          </w:tcPr>
          <w:p w:rsidR="00BF2B8F" w:rsidRDefault="00BF2B8F"/>
        </w:tc>
      </w:tr>
      <w:tr w:rsidR="00BF2B8F" w:rsidTr="00276141">
        <w:trPr>
          <w:trHeight w:val="10867"/>
        </w:trPr>
        <w:tc>
          <w:tcPr>
            <w:tcW w:w="2975" w:type="dxa"/>
            <w:tcBorders>
              <w:top w:val="single" w:sz="4" w:space="0" w:color="000000"/>
              <w:left w:val="single" w:sz="4" w:space="0" w:color="000000"/>
              <w:bottom w:val="single" w:sz="4" w:space="0" w:color="000000"/>
              <w:right w:val="single" w:sz="4" w:space="0" w:color="000000"/>
            </w:tcBorders>
          </w:tcPr>
          <w:p w:rsidR="00BF2B8F" w:rsidRDefault="00000000">
            <w:pPr>
              <w:spacing w:after="0"/>
              <w:ind w:left="110"/>
            </w:pPr>
            <w:r>
              <w:rPr>
                <w:rFonts w:ascii="Times New Roman" w:eastAsia="Times New Roman" w:hAnsi="Times New Roman" w:cs="Times New Roman"/>
                <w:sz w:val="24"/>
              </w:rPr>
              <w:t xml:space="preserve"> </w:t>
            </w:r>
          </w:p>
        </w:tc>
        <w:tc>
          <w:tcPr>
            <w:tcW w:w="466" w:type="dxa"/>
            <w:tcBorders>
              <w:top w:val="single" w:sz="4" w:space="0" w:color="000000"/>
              <w:left w:val="single" w:sz="4" w:space="0" w:color="000000"/>
              <w:bottom w:val="single" w:sz="4" w:space="0" w:color="000000"/>
              <w:right w:val="nil"/>
            </w:tcBorders>
            <w:vAlign w:val="bottom"/>
          </w:tcPr>
          <w:p w:rsidR="00BF2B8F" w:rsidRDefault="00000000">
            <w:pPr>
              <w:spacing w:after="9794"/>
              <w:ind w:left="106"/>
            </w:pPr>
            <w:r>
              <w:rPr>
                <w:rFonts w:ascii="Times New Roman" w:eastAsia="Times New Roman" w:hAnsi="Times New Roman" w:cs="Times New Roman"/>
                <w:sz w:val="24"/>
              </w:rPr>
              <w:t xml:space="preserve"> </w:t>
            </w:r>
          </w:p>
          <w:p w:rsidR="00BF2B8F" w:rsidRDefault="00000000">
            <w:pPr>
              <w:spacing w:after="0"/>
              <w:ind w:left="106"/>
            </w:pPr>
            <w:r>
              <w:rPr>
                <w:rFonts w:ascii="Times New Roman" w:eastAsia="Times New Roman" w:hAnsi="Times New Roman" w:cs="Times New Roman"/>
                <w:sz w:val="24"/>
              </w:rPr>
              <w:t xml:space="preserve"> </w:t>
            </w:r>
          </w:p>
        </w:tc>
        <w:tc>
          <w:tcPr>
            <w:tcW w:w="5189" w:type="dxa"/>
            <w:gridSpan w:val="3"/>
            <w:tcBorders>
              <w:top w:val="single" w:sz="4" w:space="0" w:color="000000"/>
              <w:left w:val="nil"/>
              <w:bottom w:val="single" w:sz="4" w:space="0" w:color="000000"/>
              <w:right w:val="single" w:sz="4" w:space="0" w:color="000000"/>
            </w:tcBorders>
          </w:tcPr>
          <w:p w:rsidR="00BF2B8F" w:rsidRDefault="00000000">
            <w:pPr>
              <w:spacing w:after="136"/>
              <w:ind w:left="537"/>
            </w:pPr>
            <w:r>
              <w:rPr>
                <w:rFonts w:ascii="Times New Roman" w:eastAsia="Times New Roman" w:hAnsi="Times New Roman" w:cs="Times New Roman"/>
                <w:b/>
                <w:sz w:val="32"/>
                <w:u w:val="single" w:color="000000"/>
              </w:rPr>
              <w:t>AWARDS &amp; CITATIONS</w:t>
            </w:r>
            <w:r>
              <w:rPr>
                <w:rFonts w:ascii="Times New Roman" w:eastAsia="Times New Roman" w:hAnsi="Times New Roman" w:cs="Times New Roman"/>
                <w:b/>
                <w:sz w:val="32"/>
              </w:rPr>
              <w:t xml:space="preserve"> </w:t>
            </w:r>
          </w:p>
          <w:p w:rsidR="00BF2B8F" w:rsidRDefault="00000000">
            <w:pPr>
              <w:numPr>
                <w:ilvl w:val="0"/>
                <w:numId w:val="5"/>
              </w:numPr>
              <w:spacing w:after="209" w:line="261" w:lineRule="auto"/>
              <w:ind w:hanging="360"/>
              <w:jc w:val="both"/>
            </w:pPr>
            <w:r>
              <w:rPr>
                <w:rFonts w:ascii="Times New Roman" w:eastAsia="Times New Roman" w:hAnsi="Times New Roman" w:cs="Times New Roman"/>
                <w:sz w:val="20"/>
              </w:rPr>
              <w:t>1</w:t>
            </w:r>
            <w:r>
              <w:rPr>
                <w:rFonts w:ascii="Times New Roman" w:eastAsia="Times New Roman" w:hAnsi="Times New Roman" w:cs="Times New Roman"/>
                <w:sz w:val="20"/>
                <w:vertAlign w:val="superscript"/>
              </w:rPr>
              <w:t>st</w:t>
            </w:r>
            <w:r>
              <w:rPr>
                <w:rFonts w:ascii="Times New Roman" w:eastAsia="Times New Roman" w:hAnsi="Times New Roman" w:cs="Times New Roman"/>
                <w:sz w:val="20"/>
              </w:rPr>
              <w:t xml:space="preserve"> Prize winner – Newsbreak and British Embassy Muslim photo contest 2007. </w:t>
            </w:r>
          </w:p>
          <w:p w:rsidR="00BF2B8F" w:rsidRDefault="00000000">
            <w:pPr>
              <w:numPr>
                <w:ilvl w:val="0"/>
                <w:numId w:val="5"/>
              </w:numPr>
              <w:spacing w:after="224" w:line="247" w:lineRule="auto"/>
              <w:ind w:hanging="360"/>
              <w:jc w:val="both"/>
            </w:pPr>
            <w:r>
              <w:rPr>
                <w:rFonts w:ascii="Times New Roman" w:eastAsia="Times New Roman" w:hAnsi="Times New Roman" w:cs="Times New Roman"/>
                <w:sz w:val="20"/>
              </w:rPr>
              <w:t xml:space="preserve">1st Prize winner – European Union and Phil. Center for Photojournalism photo contest on UNDP funded projects 2005. </w:t>
            </w:r>
          </w:p>
          <w:p w:rsidR="00BF2B8F" w:rsidRDefault="00000000">
            <w:pPr>
              <w:numPr>
                <w:ilvl w:val="0"/>
                <w:numId w:val="5"/>
              </w:numPr>
              <w:spacing w:after="217"/>
              <w:ind w:hanging="360"/>
              <w:jc w:val="both"/>
            </w:pPr>
            <w:r>
              <w:rPr>
                <w:rFonts w:ascii="Times New Roman" w:eastAsia="Times New Roman" w:hAnsi="Times New Roman" w:cs="Times New Roman"/>
                <w:sz w:val="20"/>
              </w:rPr>
              <w:t xml:space="preserve">Honorable Mention – World Bank photo contest 2006. </w:t>
            </w:r>
          </w:p>
          <w:p w:rsidR="00BF2B8F" w:rsidRDefault="00000000">
            <w:pPr>
              <w:numPr>
                <w:ilvl w:val="0"/>
                <w:numId w:val="5"/>
              </w:numPr>
              <w:spacing w:after="212"/>
              <w:ind w:hanging="360"/>
              <w:jc w:val="both"/>
            </w:pPr>
            <w:r>
              <w:rPr>
                <w:rFonts w:ascii="Times New Roman" w:eastAsia="Times New Roman" w:hAnsi="Times New Roman" w:cs="Times New Roman"/>
                <w:sz w:val="20"/>
              </w:rPr>
              <w:t xml:space="preserve">Ian Parry Scholarship foundation - print exhibited 2007. </w:t>
            </w:r>
          </w:p>
          <w:p w:rsidR="00BF2B8F" w:rsidRDefault="00000000">
            <w:pPr>
              <w:numPr>
                <w:ilvl w:val="0"/>
                <w:numId w:val="5"/>
              </w:numPr>
              <w:spacing w:after="224" w:line="247" w:lineRule="auto"/>
              <w:ind w:hanging="360"/>
              <w:jc w:val="both"/>
            </w:pPr>
            <w:r>
              <w:rPr>
                <w:rFonts w:ascii="Times New Roman" w:eastAsia="Times New Roman" w:hAnsi="Times New Roman" w:cs="Times New Roman"/>
                <w:sz w:val="20"/>
              </w:rPr>
              <w:t xml:space="preserve">Nominated for National Geographic All Roads documentary program 2008 and 2010. </w:t>
            </w:r>
          </w:p>
          <w:p w:rsidR="00BF2B8F" w:rsidRDefault="00000000">
            <w:pPr>
              <w:numPr>
                <w:ilvl w:val="0"/>
                <w:numId w:val="5"/>
              </w:numPr>
              <w:spacing w:after="218" w:line="247" w:lineRule="auto"/>
              <w:ind w:hanging="360"/>
              <w:jc w:val="both"/>
            </w:pPr>
            <w:r>
              <w:rPr>
                <w:rFonts w:ascii="Times New Roman" w:eastAsia="Times New Roman" w:hAnsi="Times New Roman" w:cs="Times New Roman"/>
                <w:sz w:val="20"/>
              </w:rPr>
              <w:t xml:space="preserve">2008 - awardee of the Ian Parry grant, London, United Kingdom. The first Asian to bag the prestigious award that supports up and coming photographers to produce their personal projects. Documentary project “Marked: Gangs of </w:t>
            </w:r>
            <w:proofErr w:type="spellStart"/>
            <w:r>
              <w:rPr>
                <w:rFonts w:ascii="Times New Roman" w:eastAsia="Times New Roman" w:hAnsi="Times New Roman" w:cs="Times New Roman"/>
                <w:sz w:val="20"/>
              </w:rPr>
              <w:t>Baseco</w:t>
            </w:r>
            <w:proofErr w:type="spellEnd"/>
            <w:r>
              <w:rPr>
                <w:rFonts w:ascii="Times New Roman" w:eastAsia="Times New Roman" w:hAnsi="Times New Roman" w:cs="Times New Roman"/>
                <w:sz w:val="20"/>
              </w:rPr>
              <w:t xml:space="preserve">” exhibited in Getty Gallery in London, UK </w:t>
            </w:r>
          </w:p>
          <w:p w:rsidR="00BF2B8F" w:rsidRDefault="00000000">
            <w:pPr>
              <w:numPr>
                <w:ilvl w:val="0"/>
                <w:numId w:val="5"/>
              </w:numPr>
              <w:spacing w:after="212" w:line="258" w:lineRule="auto"/>
              <w:ind w:hanging="360"/>
              <w:jc w:val="both"/>
            </w:pPr>
            <w:r>
              <w:rPr>
                <w:rFonts w:ascii="Times New Roman" w:eastAsia="Times New Roman" w:hAnsi="Times New Roman" w:cs="Times New Roman"/>
                <w:sz w:val="20"/>
              </w:rPr>
              <w:t>Grantee of the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Crossing Point residency program during the 20</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anniversary of the Visa Pour </w:t>
            </w:r>
            <w:proofErr w:type="spellStart"/>
            <w:r>
              <w:rPr>
                <w:rFonts w:ascii="Times New Roman" w:eastAsia="Times New Roman" w:hAnsi="Times New Roman" w:cs="Times New Roman"/>
                <w:sz w:val="20"/>
              </w:rPr>
              <w:t>l’image</w:t>
            </w:r>
            <w:proofErr w:type="spellEnd"/>
            <w:r>
              <w:rPr>
                <w:rFonts w:ascii="Times New Roman" w:eastAsia="Times New Roman" w:hAnsi="Times New Roman" w:cs="Times New Roman"/>
                <w:sz w:val="20"/>
              </w:rPr>
              <w:t xml:space="preserve"> photojournalism festival in Perpignan, France in 2008. </w:t>
            </w:r>
          </w:p>
          <w:p w:rsidR="00BF2B8F" w:rsidRDefault="00000000">
            <w:pPr>
              <w:numPr>
                <w:ilvl w:val="0"/>
                <w:numId w:val="5"/>
              </w:numPr>
              <w:spacing w:after="224" w:line="247" w:lineRule="auto"/>
              <w:ind w:hanging="360"/>
              <w:jc w:val="both"/>
            </w:pPr>
            <w:r>
              <w:rPr>
                <w:rFonts w:ascii="Times New Roman" w:eastAsia="Times New Roman" w:hAnsi="Times New Roman" w:cs="Times New Roman"/>
                <w:sz w:val="20"/>
              </w:rPr>
              <w:t xml:space="preserve">Honorable mention in European Union’s climate change photo contest with his essay on ‘Monsoon nights’ in 2010. </w:t>
            </w:r>
          </w:p>
          <w:p w:rsidR="00BF2B8F" w:rsidRDefault="00000000">
            <w:pPr>
              <w:numPr>
                <w:ilvl w:val="0"/>
                <w:numId w:val="5"/>
              </w:numPr>
              <w:spacing w:after="224" w:line="247" w:lineRule="auto"/>
              <w:ind w:hanging="360"/>
              <w:jc w:val="both"/>
            </w:pPr>
            <w:r>
              <w:rPr>
                <w:rFonts w:ascii="Times New Roman" w:eastAsia="Times New Roman" w:hAnsi="Times New Roman" w:cs="Times New Roman"/>
                <w:sz w:val="20"/>
              </w:rPr>
              <w:t xml:space="preserve">Grand winner - Asian Photo Prize Sagamihara Photo Festival 2011 Sagamihara, Japan. </w:t>
            </w:r>
          </w:p>
          <w:p w:rsidR="00BF2B8F" w:rsidRDefault="00000000">
            <w:pPr>
              <w:numPr>
                <w:ilvl w:val="0"/>
                <w:numId w:val="5"/>
              </w:numPr>
              <w:spacing w:after="219" w:line="247" w:lineRule="auto"/>
              <w:ind w:hanging="360"/>
              <w:jc w:val="both"/>
            </w:pPr>
            <w:r>
              <w:rPr>
                <w:rFonts w:ascii="Times New Roman" w:eastAsia="Times New Roman" w:hAnsi="Times New Roman" w:cs="Times New Roman"/>
                <w:sz w:val="20"/>
              </w:rPr>
              <w:t xml:space="preserve">One of the 12 recipients of the 2013 Joop Swart Masterclass program in Amsterdam, Netherlands. </w:t>
            </w:r>
          </w:p>
          <w:p w:rsidR="00BF2B8F" w:rsidRDefault="00000000">
            <w:pPr>
              <w:numPr>
                <w:ilvl w:val="0"/>
                <w:numId w:val="5"/>
              </w:numPr>
              <w:spacing w:after="243" w:line="242" w:lineRule="auto"/>
              <w:ind w:hanging="360"/>
              <w:jc w:val="both"/>
            </w:pPr>
            <w:r>
              <w:rPr>
                <w:rFonts w:ascii="Times New Roman" w:eastAsia="Times New Roman" w:hAnsi="Times New Roman" w:cs="Times New Roman"/>
                <w:sz w:val="20"/>
              </w:rPr>
              <w:t>Save the Children media awards 2015 – Reportage on malnutrition in Mindanao 1</w:t>
            </w:r>
            <w:r>
              <w:rPr>
                <w:rFonts w:ascii="Times New Roman" w:eastAsia="Times New Roman" w:hAnsi="Times New Roman" w:cs="Times New Roman"/>
                <w:sz w:val="20"/>
                <w:vertAlign w:val="superscript"/>
              </w:rPr>
              <w:t>st</w:t>
            </w:r>
            <w:r>
              <w:rPr>
                <w:rFonts w:ascii="Times New Roman" w:eastAsia="Times New Roman" w:hAnsi="Times New Roman" w:cs="Times New Roman"/>
                <w:sz w:val="20"/>
              </w:rPr>
              <w:t xml:space="preserve"> place </w:t>
            </w:r>
          </w:p>
          <w:p w:rsidR="00BF2B8F" w:rsidRDefault="00000000">
            <w:pPr>
              <w:numPr>
                <w:ilvl w:val="0"/>
                <w:numId w:val="5"/>
              </w:numPr>
              <w:spacing w:after="218" w:line="252" w:lineRule="auto"/>
              <w:ind w:hanging="360"/>
              <w:jc w:val="both"/>
            </w:pPr>
            <w:r>
              <w:rPr>
                <w:rFonts w:ascii="Times New Roman" w:eastAsia="Times New Roman" w:hAnsi="Times New Roman" w:cs="Times New Roman"/>
                <w:sz w:val="20"/>
              </w:rPr>
              <w:t xml:space="preserve">Invisible </w:t>
            </w:r>
            <w:proofErr w:type="spellStart"/>
            <w:r>
              <w:rPr>
                <w:rFonts w:ascii="Times New Roman" w:eastAsia="Times New Roman" w:hAnsi="Times New Roman" w:cs="Times New Roman"/>
                <w:sz w:val="20"/>
              </w:rPr>
              <w:t>Photographr</w:t>
            </w:r>
            <w:proofErr w:type="spellEnd"/>
            <w:r>
              <w:rPr>
                <w:rFonts w:ascii="Times New Roman" w:eastAsia="Times New Roman" w:hAnsi="Times New Roman" w:cs="Times New Roman"/>
                <w:sz w:val="20"/>
              </w:rPr>
              <w:t xml:space="preserve"> Asia Photobook prize of the year – 2018. </w:t>
            </w:r>
          </w:p>
          <w:p w:rsidR="00BF2B8F" w:rsidRDefault="00000000">
            <w:pPr>
              <w:numPr>
                <w:ilvl w:val="0"/>
                <w:numId w:val="5"/>
              </w:numPr>
              <w:spacing w:after="0"/>
              <w:ind w:hanging="360"/>
              <w:jc w:val="both"/>
            </w:pPr>
            <w:r>
              <w:rPr>
                <w:rFonts w:ascii="Times New Roman" w:eastAsia="Times New Roman" w:hAnsi="Times New Roman" w:cs="Times New Roman"/>
                <w:sz w:val="20"/>
              </w:rPr>
              <w:t xml:space="preserve">World Press Photo 2021 Digital Storytelling Video of the year nominee with Director Joanna </w:t>
            </w:r>
            <w:proofErr w:type="spellStart"/>
            <w:r>
              <w:rPr>
                <w:rFonts w:ascii="Times New Roman" w:eastAsia="Times New Roman" w:hAnsi="Times New Roman" w:cs="Times New Roman"/>
                <w:sz w:val="20"/>
              </w:rPr>
              <w:t>Arong</w:t>
            </w:r>
            <w:proofErr w:type="spellEnd"/>
            <w:r>
              <w:rPr>
                <w:rFonts w:ascii="Times New Roman" w:eastAsia="Times New Roman" w:hAnsi="Times New Roman" w:cs="Times New Roman"/>
                <w:sz w:val="20"/>
              </w:rPr>
              <w:t xml:space="preserve">  </w:t>
            </w:r>
          </w:p>
        </w:tc>
      </w:tr>
      <w:tr w:rsidR="00BF2B8F" w:rsidTr="00276141">
        <w:trPr>
          <w:trHeight w:val="566"/>
        </w:trPr>
        <w:tc>
          <w:tcPr>
            <w:tcW w:w="3441" w:type="dxa"/>
            <w:gridSpan w:val="2"/>
            <w:tcBorders>
              <w:top w:val="single" w:sz="4" w:space="0" w:color="000000"/>
              <w:left w:val="single" w:sz="4" w:space="0" w:color="000000"/>
              <w:bottom w:val="single" w:sz="4" w:space="0" w:color="000000"/>
              <w:right w:val="nil"/>
            </w:tcBorders>
          </w:tcPr>
          <w:p w:rsidR="00BF2B8F" w:rsidRDefault="00000000">
            <w:pPr>
              <w:spacing w:after="0"/>
              <w:ind w:left="110"/>
            </w:pPr>
            <w:r>
              <w:rPr>
                <w:rFonts w:ascii="Times New Roman" w:eastAsia="Times New Roman" w:hAnsi="Times New Roman" w:cs="Times New Roman"/>
                <w:sz w:val="24"/>
              </w:rPr>
              <w:t xml:space="preserve"> </w:t>
            </w:r>
          </w:p>
          <w:p w:rsidR="00276141" w:rsidRDefault="00276141">
            <w:pPr>
              <w:spacing w:after="0"/>
              <w:ind w:left="110"/>
              <w:rPr>
                <w:rFonts w:ascii="Times New Roman" w:eastAsia="Times New Roman" w:hAnsi="Times New Roman" w:cs="Times New Roman"/>
                <w:b/>
                <w:sz w:val="24"/>
                <w:u w:val="single" w:color="000000"/>
              </w:rPr>
            </w:pPr>
          </w:p>
          <w:p w:rsidR="00276141" w:rsidRDefault="00276141">
            <w:pPr>
              <w:spacing w:after="0"/>
              <w:ind w:left="110"/>
              <w:rPr>
                <w:rFonts w:ascii="Times New Roman" w:eastAsia="Times New Roman" w:hAnsi="Times New Roman" w:cs="Times New Roman"/>
                <w:b/>
                <w:sz w:val="24"/>
                <w:u w:val="single" w:color="000000"/>
              </w:rPr>
            </w:pPr>
          </w:p>
          <w:p w:rsidR="00276141" w:rsidRDefault="00276141">
            <w:pPr>
              <w:spacing w:after="0"/>
              <w:ind w:left="110"/>
              <w:rPr>
                <w:rFonts w:ascii="Times New Roman" w:eastAsia="Times New Roman" w:hAnsi="Times New Roman" w:cs="Times New Roman"/>
                <w:b/>
                <w:sz w:val="24"/>
                <w:u w:val="single" w:color="000000"/>
              </w:rPr>
            </w:pPr>
          </w:p>
          <w:p w:rsidR="00276141" w:rsidRDefault="00276141">
            <w:pPr>
              <w:spacing w:after="0"/>
              <w:ind w:left="110"/>
              <w:rPr>
                <w:rFonts w:ascii="Times New Roman" w:eastAsia="Times New Roman" w:hAnsi="Times New Roman" w:cs="Times New Roman"/>
                <w:b/>
                <w:sz w:val="24"/>
                <w:u w:val="single" w:color="000000"/>
              </w:rPr>
            </w:pPr>
          </w:p>
          <w:p w:rsidR="00BF2B8F" w:rsidRDefault="00000000">
            <w:pPr>
              <w:spacing w:after="0"/>
              <w:ind w:left="110"/>
            </w:pPr>
            <w:r>
              <w:rPr>
                <w:rFonts w:ascii="Times New Roman" w:eastAsia="Times New Roman" w:hAnsi="Times New Roman" w:cs="Times New Roman"/>
                <w:b/>
                <w:sz w:val="24"/>
                <w:u w:val="single" w:color="000000"/>
              </w:rPr>
              <w:lastRenderedPageBreak/>
              <w:t>REFERENCES</w:t>
            </w:r>
            <w:r>
              <w:rPr>
                <w:rFonts w:ascii="Times New Roman" w:eastAsia="Times New Roman" w:hAnsi="Times New Roman" w:cs="Times New Roman"/>
                <w:b/>
                <w:sz w:val="24"/>
              </w:rPr>
              <w:t xml:space="preserve">  </w:t>
            </w:r>
          </w:p>
        </w:tc>
        <w:tc>
          <w:tcPr>
            <w:tcW w:w="5189" w:type="dxa"/>
            <w:gridSpan w:val="3"/>
            <w:tcBorders>
              <w:top w:val="single" w:sz="4" w:space="0" w:color="000000"/>
              <w:left w:val="nil"/>
              <w:bottom w:val="single" w:sz="4" w:space="0" w:color="000000"/>
              <w:right w:val="single" w:sz="4" w:space="0" w:color="000000"/>
            </w:tcBorders>
          </w:tcPr>
          <w:p w:rsidR="00BF2B8F" w:rsidRDefault="00BF2B8F"/>
        </w:tc>
      </w:tr>
      <w:tr w:rsidR="00BF2B8F" w:rsidTr="00276141">
        <w:trPr>
          <w:trHeight w:val="1277"/>
        </w:trPr>
        <w:tc>
          <w:tcPr>
            <w:tcW w:w="4281" w:type="dxa"/>
            <w:gridSpan w:val="3"/>
            <w:tcBorders>
              <w:top w:val="single" w:sz="4" w:space="0" w:color="000000"/>
              <w:left w:val="single" w:sz="4" w:space="0" w:color="000000"/>
              <w:bottom w:val="single" w:sz="4" w:space="0" w:color="000000"/>
              <w:right w:val="single" w:sz="4" w:space="0" w:color="000000"/>
            </w:tcBorders>
          </w:tcPr>
          <w:p w:rsidR="00BF2B8F" w:rsidRDefault="00000000">
            <w:pPr>
              <w:spacing w:after="0"/>
              <w:ind w:left="110"/>
            </w:pPr>
            <w:r>
              <w:rPr>
                <w:rFonts w:ascii="Times New Roman" w:eastAsia="Times New Roman" w:hAnsi="Times New Roman" w:cs="Times New Roman"/>
                <w:sz w:val="24"/>
              </w:rPr>
              <w:t xml:space="preserve"> </w:t>
            </w:r>
          </w:p>
          <w:p w:rsidR="00BF2B8F" w:rsidRDefault="00000000">
            <w:pPr>
              <w:spacing w:after="0"/>
              <w:ind w:left="110"/>
            </w:pPr>
            <w:r>
              <w:rPr>
                <w:rFonts w:ascii="Times New Roman" w:eastAsia="Times New Roman" w:hAnsi="Times New Roman" w:cs="Times New Roman"/>
                <w:sz w:val="24"/>
              </w:rPr>
              <w:t xml:space="preserve"> </w:t>
            </w:r>
          </w:p>
        </w:tc>
        <w:tc>
          <w:tcPr>
            <w:tcW w:w="826" w:type="dxa"/>
            <w:tcBorders>
              <w:top w:val="single" w:sz="4" w:space="0" w:color="000000"/>
              <w:left w:val="single" w:sz="4" w:space="0" w:color="000000"/>
              <w:bottom w:val="single" w:sz="4" w:space="0" w:color="000000"/>
              <w:right w:val="nil"/>
            </w:tcBorders>
          </w:tcPr>
          <w:p w:rsidR="00BF2B8F" w:rsidRDefault="00000000">
            <w:pPr>
              <w:spacing w:after="0"/>
              <w:ind w:left="106"/>
            </w:pPr>
            <w:r>
              <w:rPr>
                <w:rFonts w:ascii="Times New Roman" w:eastAsia="Times New Roman" w:hAnsi="Times New Roman" w:cs="Times New Roman"/>
                <w:sz w:val="24"/>
              </w:rPr>
              <w:t xml:space="preserve"> </w:t>
            </w:r>
          </w:p>
          <w:p w:rsidR="00BF2B8F" w:rsidRDefault="00000000">
            <w:pPr>
              <w:spacing w:after="0"/>
              <w:ind w:left="277"/>
              <w:jc w:val="center"/>
            </w:pPr>
            <w:r>
              <w:rPr>
                <w:rFonts w:ascii="Times New Roman" w:eastAsia="Times New Roman" w:hAnsi="Times New Roman" w:cs="Times New Roman"/>
                <w:sz w:val="20"/>
              </w:rPr>
              <w:t>-</w:t>
            </w:r>
            <w:r>
              <w:rPr>
                <w:rFonts w:ascii="Arial" w:eastAsia="Arial" w:hAnsi="Arial" w:cs="Arial"/>
                <w:sz w:val="20"/>
              </w:rPr>
              <w:t xml:space="preserve"> </w:t>
            </w:r>
          </w:p>
        </w:tc>
        <w:tc>
          <w:tcPr>
            <w:tcW w:w="3523" w:type="dxa"/>
            <w:tcBorders>
              <w:top w:val="single" w:sz="4" w:space="0" w:color="000000"/>
              <w:left w:val="nil"/>
              <w:bottom w:val="single" w:sz="4" w:space="0" w:color="000000"/>
              <w:right w:val="single" w:sz="4" w:space="0" w:color="000000"/>
            </w:tcBorders>
            <w:vAlign w:val="bottom"/>
          </w:tcPr>
          <w:p w:rsidR="00BF2B8F" w:rsidRDefault="00000000">
            <w:pPr>
              <w:spacing w:after="0" w:line="239" w:lineRule="auto"/>
            </w:pPr>
            <w:r>
              <w:rPr>
                <w:rFonts w:ascii="Times New Roman" w:eastAsia="Times New Roman" w:hAnsi="Times New Roman" w:cs="Times New Roman"/>
                <w:b/>
                <w:u w:val="single" w:color="000000"/>
              </w:rPr>
              <w:t>Can be furnished upon request. For</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published work, please refer to the</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 xml:space="preserve">attached </w:t>
            </w:r>
            <w:proofErr w:type="spellStart"/>
            <w:r>
              <w:rPr>
                <w:rFonts w:ascii="Times New Roman" w:eastAsia="Times New Roman" w:hAnsi="Times New Roman" w:cs="Times New Roman"/>
                <w:b/>
                <w:u w:val="single" w:color="000000"/>
              </w:rPr>
              <w:t>tearsheets</w:t>
            </w:r>
            <w:proofErr w:type="spellEnd"/>
            <w:r>
              <w:rPr>
                <w:rFonts w:ascii="Times New Roman" w:eastAsia="Times New Roman" w:hAnsi="Times New Roman" w:cs="Times New Roman"/>
                <w:b/>
                <w:u w:val="single" w:color="000000"/>
              </w:rPr>
              <w:t>.</w:t>
            </w:r>
            <w:r>
              <w:rPr>
                <w:rFonts w:ascii="Times New Roman" w:eastAsia="Times New Roman" w:hAnsi="Times New Roman" w:cs="Times New Roman"/>
                <w:b/>
              </w:rPr>
              <w:t xml:space="preserve"> </w:t>
            </w:r>
            <w:r>
              <w:rPr>
                <w:rFonts w:ascii="Times New Roman" w:eastAsia="Times New Roman" w:hAnsi="Times New Roman" w:cs="Times New Roman"/>
                <w:sz w:val="20"/>
              </w:rPr>
              <w:t xml:space="preserve"> </w:t>
            </w:r>
          </w:p>
          <w:p w:rsidR="00BF2B8F" w:rsidRDefault="00000000">
            <w:pPr>
              <w:spacing w:after="0"/>
            </w:pPr>
            <w:r>
              <w:rPr>
                <w:rFonts w:ascii="Times New Roman" w:eastAsia="Times New Roman" w:hAnsi="Times New Roman" w:cs="Times New Roman"/>
                <w:sz w:val="20"/>
              </w:rPr>
              <w:t xml:space="preserve"> </w:t>
            </w:r>
          </w:p>
        </w:tc>
      </w:tr>
    </w:tbl>
    <w:p w:rsidR="00BF2B8F" w:rsidRDefault="00000000">
      <w:pPr>
        <w:spacing w:after="0"/>
        <w:ind w:left="551"/>
        <w:jc w:val="both"/>
      </w:pPr>
      <w:r>
        <w:rPr>
          <w:noProof/>
        </w:rPr>
        <w:drawing>
          <wp:anchor distT="0" distB="0" distL="114300" distR="114300" simplePos="0" relativeHeight="251660288" behindDoc="1" locked="0" layoutInCell="1" allowOverlap="1">
            <wp:simplePos x="0" y="0"/>
            <wp:positionH relativeFrom="column">
              <wp:posOffset>-140231</wp:posOffset>
            </wp:positionH>
            <wp:positionV relativeFrom="paragraph">
              <wp:posOffset>-237779</wp:posOffset>
            </wp:positionV>
            <wp:extent cx="5726243" cy="4301751"/>
            <wp:effectExtent l="0" t="0" r="1905" b="3810"/>
            <wp:wrapNone/>
            <wp:docPr id="1278" name="Picture 1278"/>
            <wp:cNvGraphicFramePr/>
            <a:graphic xmlns:a="http://schemas.openxmlformats.org/drawingml/2006/main">
              <a:graphicData uri="http://schemas.openxmlformats.org/drawingml/2006/picture">
                <pic:pic xmlns:pic="http://schemas.openxmlformats.org/drawingml/2006/picture">
                  <pic:nvPicPr>
                    <pic:cNvPr id="1278" name="Picture 1278"/>
                    <pic:cNvPicPr/>
                  </pic:nvPicPr>
                  <pic:blipFill>
                    <a:blip r:embed="rId7">
                      <a:extLst>
                        <a:ext uri="{28A0092B-C50C-407E-A947-70E740481C1C}">
                          <a14:useLocalDpi xmlns:a14="http://schemas.microsoft.com/office/drawing/2010/main" val="0"/>
                        </a:ext>
                      </a:extLst>
                    </a:blip>
                    <a:stretch>
                      <a:fillRect/>
                    </a:stretch>
                  </pic:blipFill>
                  <pic:spPr>
                    <a:xfrm>
                      <a:off x="0" y="0"/>
                      <a:ext cx="5726243" cy="4301751"/>
                    </a:xfrm>
                    <a:prstGeom prst="rect">
                      <a:avLst/>
                    </a:prstGeom>
                  </pic:spPr>
                </pic:pic>
              </a:graphicData>
            </a:graphic>
            <wp14:sizeRelH relativeFrom="page">
              <wp14:pctWidth>0</wp14:pctWidth>
            </wp14:sizeRelH>
            <wp14:sizeRelV relativeFrom="page">
              <wp14:pctHeight>0</wp14:pctHeight>
            </wp14:sizeRelV>
          </wp:anchor>
        </w:drawing>
      </w:r>
    </w:p>
    <w:p w:rsidR="00276141" w:rsidRDefault="00276141">
      <w:pPr>
        <w:spacing w:after="0"/>
        <w:ind w:left="551"/>
        <w:jc w:val="both"/>
      </w:pPr>
    </w:p>
    <w:p w:rsidR="00276141" w:rsidRDefault="00276141" w:rsidP="00276141"/>
    <w:p w:rsidR="00276141" w:rsidRDefault="00276141" w:rsidP="00276141"/>
    <w:p w:rsidR="00276141" w:rsidRDefault="00276141" w:rsidP="00276141"/>
    <w:p w:rsidR="00276141" w:rsidRDefault="00276141" w:rsidP="00276141"/>
    <w:p w:rsidR="00276141" w:rsidRDefault="00276141" w:rsidP="00276141"/>
    <w:p w:rsidR="00276141" w:rsidRDefault="00276141" w:rsidP="00276141"/>
    <w:p w:rsidR="00276141" w:rsidRDefault="00276141" w:rsidP="00276141"/>
    <w:p w:rsidR="00276141" w:rsidRDefault="00276141" w:rsidP="00276141"/>
    <w:p w:rsidR="00276141" w:rsidRDefault="00276141" w:rsidP="00276141"/>
    <w:p w:rsidR="00276141" w:rsidRDefault="00276141" w:rsidP="00276141"/>
    <w:p w:rsidR="00276141" w:rsidRDefault="00276141" w:rsidP="00276141"/>
    <w:p w:rsidR="00276141" w:rsidRDefault="00276141" w:rsidP="00276141">
      <w:r>
        <w:br/>
      </w:r>
    </w:p>
    <w:p w:rsidR="00276141" w:rsidRDefault="00276141" w:rsidP="00276141">
      <w:r>
        <w:t>Prepared by:</w:t>
      </w:r>
      <w:r>
        <w:t xml:space="preserve"> </w:t>
      </w:r>
    </w:p>
    <w:p w:rsidR="00276141" w:rsidRDefault="00276141" w:rsidP="00276141">
      <w:r>
        <w:rPr>
          <w:noProof/>
        </w:rPr>
        <w:drawing>
          <wp:anchor distT="0" distB="0" distL="114300" distR="114300" simplePos="0" relativeHeight="251659264" behindDoc="1" locked="0" layoutInCell="1" allowOverlap="1" wp14:anchorId="1831E589" wp14:editId="4D3F81AD">
            <wp:simplePos x="0" y="0"/>
            <wp:positionH relativeFrom="column">
              <wp:posOffset>-263611</wp:posOffset>
            </wp:positionH>
            <wp:positionV relativeFrom="paragraph">
              <wp:posOffset>86995</wp:posOffset>
            </wp:positionV>
            <wp:extent cx="2400300" cy="755650"/>
            <wp:effectExtent l="0" t="0" r="0" b="0"/>
            <wp:wrapNone/>
            <wp:docPr id="6" name="Picture 3" descr="Description: MY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MY signatur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141" w:rsidRDefault="00276141" w:rsidP="00276141">
      <w:r>
        <w:t xml:space="preserve">                                                                                                      </w:t>
      </w:r>
    </w:p>
    <w:p w:rsidR="00276141" w:rsidRPr="001C33B1" w:rsidRDefault="00276141" w:rsidP="00276141">
      <w:pPr>
        <w:spacing w:line="240" w:lineRule="auto"/>
      </w:pPr>
      <w:r w:rsidRPr="00115845">
        <w:rPr>
          <w:sz w:val="20"/>
          <w:szCs w:val="20"/>
        </w:rPr>
        <w:t>Vicente Jaime “Veejay” Villafranca</w:t>
      </w:r>
    </w:p>
    <w:p w:rsidR="00276141" w:rsidRPr="00115845" w:rsidRDefault="00276141" w:rsidP="00276141">
      <w:pPr>
        <w:spacing w:line="240" w:lineRule="auto"/>
        <w:rPr>
          <w:sz w:val="20"/>
          <w:szCs w:val="20"/>
        </w:rPr>
      </w:pPr>
      <w:r w:rsidRPr="00115845">
        <w:rPr>
          <w:sz w:val="20"/>
          <w:szCs w:val="20"/>
        </w:rPr>
        <w:t>Photographer</w:t>
      </w:r>
    </w:p>
    <w:p w:rsidR="00276141" w:rsidRPr="00115845" w:rsidRDefault="00276141" w:rsidP="00276141">
      <w:pPr>
        <w:spacing w:line="240" w:lineRule="auto"/>
        <w:rPr>
          <w:sz w:val="20"/>
          <w:szCs w:val="20"/>
        </w:rPr>
      </w:pPr>
      <w:r w:rsidRPr="00115845">
        <w:rPr>
          <w:sz w:val="20"/>
          <w:szCs w:val="20"/>
        </w:rPr>
        <w:t>+639088894474</w:t>
      </w:r>
    </w:p>
    <w:p w:rsidR="00276141" w:rsidRPr="00115845" w:rsidRDefault="00276141" w:rsidP="00276141">
      <w:pPr>
        <w:spacing w:line="240" w:lineRule="auto"/>
        <w:rPr>
          <w:sz w:val="20"/>
          <w:szCs w:val="20"/>
        </w:rPr>
      </w:pPr>
      <w:hyperlink r:id="rId9" w:history="1">
        <w:r w:rsidRPr="00115845">
          <w:rPr>
            <w:rStyle w:val="Hyperlink"/>
            <w:sz w:val="20"/>
            <w:szCs w:val="20"/>
          </w:rPr>
          <w:t>vjvillafranca@gmail.com</w:t>
        </w:r>
      </w:hyperlink>
    </w:p>
    <w:p w:rsidR="00276141" w:rsidRPr="00AF152A" w:rsidRDefault="00276141" w:rsidP="00276141">
      <w:pPr>
        <w:spacing w:line="240" w:lineRule="auto"/>
        <w:rPr>
          <w:sz w:val="20"/>
          <w:szCs w:val="20"/>
        </w:rPr>
      </w:pPr>
      <w:hyperlink r:id="rId10" w:history="1">
        <w:r w:rsidRPr="00115845">
          <w:rPr>
            <w:rStyle w:val="Hyperlink"/>
            <w:sz w:val="20"/>
            <w:szCs w:val="20"/>
          </w:rPr>
          <w:t>www.veejayvillafranca.com</w:t>
        </w:r>
      </w:hyperlink>
    </w:p>
    <w:p w:rsidR="00276141" w:rsidRDefault="00276141">
      <w:pPr>
        <w:spacing w:after="0"/>
        <w:ind w:left="551"/>
        <w:jc w:val="both"/>
      </w:pPr>
    </w:p>
    <w:sectPr w:rsidR="00276141">
      <w:pgSz w:w="12240" w:h="15840"/>
      <w:pgMar w:top="584" w:right="1263" w:bottom="1457" w:left="18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014"/>
    <w:multiLevelType w:val="hybridMultilevel"/>
    <w:tmpl w:val="50BE1ECC"/>
    <w:lvl w:ilvl="0" w:tplc="FFF62866">
      <w:start w:val="1"/>
      <w:numFmt w:val="bullet"/>
      <w:lvlText w:val="n"/>
      <w:lvlJc w:val="left"/>
      <w:pPr>
        <w:ind w:left="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5C4E7968">
      <w:start w:val="1"/>
      <w:numFmt w:val="bullet"/>
      <w:lvlText w:val="o"/>
      <w:lvlJc w:val="left"/>
      <w:pPr>
        <w:ind w:left="1186"/>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2" w:tplc="EFECD362">
      <w:start w:val="1"/>
      <w:numFmt w:val="bullet"/>
      <w:lvlText w:val="▪"/>
      <w:lvlJc w:val="left"/>
      <w:pPr>
        <w:ind w:left="1906"/>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E9004900">
      <w:start w:val="1"/>
      <w:numFmt w:val="bullet"/>
      <w:lvlText w:val="•"/>
      <w:lvlJc w:val="left"/>
      <w:pPr>
        <w:ind w:left="2626"/>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199CD4DE">
      <w:start w:val="1"/>
      <w:numFmt w:val="bullet"/>
      <w:lvlText w:val="o"/>
      <w:lvlJc w:val="left"/>
      <w:pPr>
        <w:ind w:left="3346"/>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D110F45E">
      <w:start w:val="1"/>
      <w:numFmt w:val="bullet"/>
      <w:lvlText w:val="▪"/>
      <w:lvlJc w:val="left"/>
      <w:pPr>
        <w:ind w:left="4066"/>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6BAE5800">
      <w:start w:val="1"/>
      <w:numFmt w:val="bullet"/>
      <w:lvlText w:val="•"/>
      <w:lvlJc w:val="left"/>
      <w:pPr>
        <w:ind w:left="4786"/>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6ABC0C8E">
      <w:start w:val="1"/>
      <w:numFmt w:val="bullet"/>
      <w:lvlText w:val="o"/>
      <w:lvlJc w:val="left"/>
      <w:pPr>
        <w:ind w:left="5506"/>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0A64F336">
      <w:start w:val="1"/>
      <w:numFmt w:val="bullet"/>
      <w:lvlText w:val="▪"/>
      <w:lvlJc w:val="left"/>
      <w:pPr>
        <w:ind w:left="6226"/>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07DF322A"/>
    <w:multiLevelType w:val="hybridMultilevel"/>
    <w:tmpl w:val="45B2290A"/>
    <w:lvl w:ilvl="0" w:tplc="BE74EABE">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16917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94BEE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CE32C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80DF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6A1224">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A080D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AA764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B0B65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D33431"/>
    <w:multiLevelType w:val="hybridMultilevel"/>
    <w:tmpl w:val="DFA2E058"/>
    <w:lvl w:ilvl="0" w:tplc="4B0C6B00">
      <w:start w:val="1"/>
      <w:numFmt w:val="bullet"/>
      <w:lvlText w:val="-"/>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F22686">
      <w:start w:val="1"/>
      <w:numFmt w:val="bullet"/>
      <w:lvlText w:val="o"/>
      <w:lvlJc w:val="left"/>
      <w:pPr>
        <w:ind w:left="1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F47E2A">
      <w:start w:val="1"/>
      <w:numFmt w:val="bullet"/>
      <w:lvlText w:val="▪"/>
      <w:lvlJc w:val="left"/>
      <w:pPr>
        <w:ind w:left="1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660026">
      <w:start w:val="1"/>
      <w:numFmt w:val="bullet"/>
      <w:lvlText w:val="•"/>
      <w:lvlJc w:val="left"/>
      <w:pPr>
        <w:ind w:left="2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FAAAA0">
      <w:start w:val="1"/>
      <w:numFmt w:val="bullet"/>
      <w:lvlText w:val="o"/>
      <w:lvlJc w:val="left"/>
      <w:pPr>
        <w:ind w:left="3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AC1C9A">
      <w:start w:val="1"/>
      <w:numFmt w:val="bullet"/>
      <w:lvlText w:val="▪"/>
      <w:lvlJc w:val="left"/>
      <w:pPr>
        <w:ind w:left="4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A8A960">
      <w:start w:val="1"/>
      <w:numFmt w:val="bullet"/>
      <w:lvlText w:val="•"/>
      <w:lvlJc w:val="left"/>
      <w:pPr>
        <w:ind w:left="4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2456CE">
      <w:start w:val="1"/>
      <w:numFmt w:val="bullet"/>
      <w:lvlText w:val="o"/>
      <w:lvlJc w:val="left"/>
      <w:pPr>
        <w:ind w:left="5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D8E2EA">
      <w:start w:val="1"/>
      <w:numFmt w:val="bullet"/>
      <w:lvlText w:val="▪"/>
      <w:lvlJc w:val="left"/>
      <w:pPr>
        <w:ind w:left="6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51868BE"/>
    <w:multiLevelType w:val="hybridMultilevel"/>
    <w:tmpl w:val="FABA382A"/>
    <w:lvl w:ilvl="0" w:tplc="08ECC7A2">
      <w:start w:val="1"/>
      <w:numFmt w:val="bullet"/>
      <w:lvlText w:val="n"/>
      <w:lvlJc w:val="left"/>
      <w:pPr>
        <w:ind w:left="240"/>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1" w:tplc="3EBABEEA">
      <w:start w:val="1"/>
      <w:numFmt w:val="bullet"/>
      <w:lvlText w:val="o"/>
      <w:lvlJc w:val="left"/>
      <w:pPr>
        <w:ind w:left="1186"/>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2" w:tplc="87A8CAA4">
      <w:start w:val="1"/>
      <w:numFmt w:val="bullet"/>
      <w:lvlText w:val="▪"/>
      <w:lvlJc w:val="left"/>
      <w:pPr>
        <w:ind w:left="1906"/>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3" w:tplc="727A3F78">
      <w:start w:val="1"/>
      <w:numFmt w:val="bullet"/>
      <w:lvlText w:val="•"/>
      <w:lvlJc w:val="left"/>
      <w:pPr>
        <w:ind w:left="2626"/>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4" w:tplc="3612E27A">
      <w:start w:val="1"/>
      <w:numFmt w:val="bullet"/>
      <w:lvlText w:val="o"/>
      <w:lvlJc w:val="left"/>
      <w:pPr>
        <w:ind w:left="3346"/>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5" w:tplc="12C6B1E0">
      <w:start w:val="1"/>
      <w:numFmt w:val="bullet"/>
      <w:lvlText w:val="▪"/>
      <w:lvlJc w:val="left"/>
      <w:pPr>
        <w:ind w:left="4066"/>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6" w:tplc="85F4840E">
      <w:start w:val="1"/>
      <w:numFmt w:val="bullet"/>
      <w:lvlText w:val="•"/>
      <w:lvlJc w:val="left"/>
      <w:pPr>
        <w:ind w:left="4786"/>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7" w:tplc="B3E61E64">
      <w:start w:val="1"/>
      <w:numFmt w:val="bullet"/>
      <w:lvlText w:val="o"/>
      <w:lvlJc w:val="left"/>
      <w:pPr>
        <w:ind w:left="5506"/>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lvl w:ilvl="8" w:tplc="3906F852">
      <w:start w:val="1"/>
      <w:numFmt w:val="bullet"/>
      <w:lvlText w:val="▪"/>
      <w:lvlJc w:val="left"/>
      <w:pPr>
        <w:ind w:left="6226"/>
      </w:pPr>
      <w:rPr>
        <w:rFonts w:ascii="Wingdings" w:eastAsia="Wingdings" w:hAnsi="Wingdings" w:cs="Wingdings"/>
        <w:b w:val="0"/>
        <w:i w:val="0"/>
        <w:strike w:val="0"/>
        <w:dstrike w:val="0"/>
        <w:color w:val="000000"/>
        <w:sz w:val="12"/>
        <w:szCs w:val="12"/>
        <w:u w:val="none" w:color="000000"/>
        <w:bdr w:val="none" w:sz="0" w:space="0" w:color="auto"/>
        <w:shd w:val="clear" w:color="auto" w:fill="auto"/>
        <w:vertAlign w:val="baseline"/>
      </w:rPr>
    </w:lvl>
  </w:abstractNum>
  <w:abstractNum w:abstractNumId="4" w15:restartNumberingAfterBreak="0">
    <w:nsid w:val="4EAD76BE"/>
    <w:multiLevelType w:val="hybridMultilevel"/>
    <w:tmpl w:val="3698C5BC"/>
    <w:lvl w:ilvl="0" w:tplc="64F6D14C">
      <w:start w:val="1"/>
      <w:numFmt w:val="bullet"/>
      <w:lvlText w:val="-"/>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CA5DB6">
      <w:start w:val="1"/>
      <w:numFmt w:val="bullet"/>
      <w:lvlText w:val="o"/>
      <w:lvlJc w:val="left"/>
      <w:pPr>
        <w:ind w:left="1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FA99D8">
      <w:start w:val="1"/>
      <w:numFmt w:val="bullet"/>
      <w:lvlText w:val="▪"/>
      <w:lvlJc w:val="left"/>
      <w:pPr>
        <w:ind w:left="1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0608FA">
      <w:start w:val="1"/>
      <w:numFmt w:val="bullet"/>
      <w:lvlText w:val="•"/>
      <w:lvlJc w:val="left"/>
      <w:pPr>
        <w:ind w:left="2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1A8C7E">
      <w:start w:val="1"/>
      <w:numFmt w:val="bullet"/>
      <w:lvlText w:val="o"/>
      <w:lvlJc w:val="left"/>
      <w:pPr>
        <w:ind w:left="3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A2D282">
      <w:start w:val="1"/>
      <w:numFmt w:val="bullet"/>
      <w:lvlText w:val="▪"/>
      <w:lvlJc w:val="left"/>
      <w:pPr>
        <w:ind w:left="4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384430">
      <w:start w:val="1"/>
      <w:numFmt w:val="bullet"/>
      <w:lvlText w:val="•"/>
      <w:lvlJc w:val="left"/>
      <w:pPr>
        <w:ind w:left="4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AAF3A0">
      <w:start w:val="1"/>
      <w:numFmt w:val="bullet"/>
      <w:lvlText w:val="o"/>
      <w:lvlJc w:val="left"/>
      <w:pPr>
        <w:ind w:left="5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CC218E">
      <w:start w:val="1"/>
      <w:numFmt w:val="bullet"/>
      <w:lvlText w:val="▪"/>
      <w:lvlJc w:val="left"/>
      <w:pPr>
        <w:ind w:left="6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2075285">
    <w:abstractNumId w:val="0"/>
  </w:num>
  <w:num w:numId="2" w16cid:durableId="1288393718">
    <w:abstractNumId w:val="4"/>
  </w:num>
  <w:num w:numId="3" w16cid:durableId="1859156987">
    <w:abstractNumId w:val="3"/>
  </w:num>
  <w:num w:numId="4" w16cid:durableId="1390690887">
    <w:abstractNumId w:val="2"/>
  </w:num>
  <w:num w:numId="5" w16cid:durableId="1387606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8F"/>
    <w:rsid w:val="00276141"/>
    <w:rsid w:val="0099165F"/>
    <w:rsid w:val="00BC7354"/>
    <w:rsid w:val="00BF2B8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1174"/>
  <w15:docId w15:val="{8039DFBB-7141-CC4A-A2C0-FD9ACC8F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P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right="534"/>
      <w:jc w:val="center"/>
      <w:outlineLvl w:val="0"/>
    </w:pPr>
    <w:rPr>
      <w:rFonts w:ascii="Courier New" w:eastAsia="Courier New" w:hAnsi="Courier New" w:cs="Courier New"/>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24"/>
    </w:rPr>
  </w:style>
  <w:style w:type="table" w:customStyle="1" w:styleId="TableGrid">
    <w:name w:val="TableGrid"/>
    <w:tblPr>
      <w:tblCellMar>
        <w:top w:w="0" w:type="dxa"/>
        <w:left w:w="0" w:type="dxa"/>
        <w:bottom w:w="0" w:type="dxa"/>
        <w:right w:w="0" w:type="dxa"/>
      </w:tblCellMar>
    </w:tblPr>
  </w:style>
  <w:style w:type="character" w:styleId="Hyperlink">
    <w:name w:val="Hyperlink"/>
    <w:uiPriority w:val="99"/>
    <w:unhideWhenUsed/>
    <w:rsid w:val="00276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veejayvillafranca.com" TargetMode="External"/><Relationship Id="rId4" Type="http://schemas.openxmlformats.org/officeDocument/2006/relationships/webSettings" Target="webSettings.xml"/><Relationship Id="rId9" Type="http://schemas.openxmlformats.org/officeDocument/2006/relationships/hyperlink" Target="mailto:vjvillafran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VJ VILLAFRANCA_2022 CV.docx</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VJ VILLAFRANCA_2022 CV.docx</dc:title>
  <dc:subject/>
  <dc:creator>Microsoft Office User</dc:creator>
  <cp:keywords/>
  <cp:lastModifiedBy>Microsoft Office User</cp:lastModifiedBy>
  <cp:revision>3</cp:revision>
  <cp:lastPrinted>2023-11-23T08:06:00Z</cp:lastPrinted>
  <dcterms:created xsi:type="dcterms:W3CDTF">2023-11-23T08:06:00Z</dcterms:created>
  <dcterms:modified xsi:type="dcterms:W3CDTF">2023-11-23T23:31:00Z</dcterms:modified>
</cp:coreProperties>
</file>